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10699" w:rsidRPr="00B10699" w:rsidRDefault="00B10699" w:rsidP="00B10699">
      <w:pPr>
        <w:textAlignment w:val="baseline"/>
        <w:outlineLvl w:val="0"/>
        <w:rPr>
          <w:rFonts w:ascii="Lucida Sans Unicode" w:eastAsia="Times New Roman" w:hAnsi="Lucida Sans Unicode" w:cs="Lucida Sans Unicode"/>
          <w:color w:val="565A5C"/>
          <w:spacing w:val="3"/>
          <w:kern w:val="36"/>
          <w:sz w:val="48"/>
          <w:szCs w:val="48"/>
        </w:rPr>
      </w:pPr>
      <w:bookmarkStart w:id="0" w:name="_GoBack"/>
      <w:r w:rsidRPr="00B10699">
        <w:rPr>
          <w:rFonts w:ascii="Lucida Sans Unicode" w:eastAsia="Times New Roman" w:hAnsi="Lucida Sans Unicode" w:cs="Lucida Sans Unicode"/>
          <w:color w:val="565A5C"/>
          <w:spacing w:val="3"/>
          <w:kern w:val="36"/>
          <w:sz w:val="48"/>
          <w:szCs w:val="48"/>
        </w:rPr>
        <w:t>3-4 Examining Human Behavior</w:t>
      </w:r>
      <w:bookmarkEnd w:id="0"/>
    </w:p>
    <w:p w:rsidR="00B10699" w:rsidRDefault="00B10699" w:rsidP="00B10699">
      <w:pPr>
        <w:textAlignment w:val="baseline"/>
        <w:rPr>
          <w:rFonts w:ascii="Lucida Sans Unicode" w:eastAsia="Times New Roman" w:hAnsi="Lucida Sans Unicode" w:cs="Lucida Sans Unicode"/>
          <w:color w:val="565A5C"/>
          <w:spacing w:val="3"/>
          <w:sz w:val="29"/>
          <w:szCs w:val="29"/>
        </w:rPr>
      </w:pPr>
      <w:r w:rsidRPr="00B10699">
        <w:rPr>
          <w:rFonts w:ascii="Lucida Sans Unicode" w:eastAsia="Times New Roman" w:hAnsi="Lucida Sans Unicode" w:cs="Lucida Sans Unicode"/>
          <w:color w:val="565A5C"/>
          <w:spacing w:val="3"/>
          <w:sz w:val="29"/>
          <w:szCs w:val="29"/>
        </w:rPr>
        <w:t> </w:t>
      </w:r>
    </w:p>
    <w:p w:rsidR="00B10699" w:rsidRDefault="00B10699" w:rsidP="00B10699">
      <w:pPr>
        <w:pStyle w:val="NormalWeb"/>
        <w:rPr>
          <w:rFonts w:ascii="Arial" w:hAnsi="Arial" w:cs="Arial"/>
          <w:color w:val="565A5C"/>
          <w:sz w:val="27"/>
          <w:szCs w:val="27"/>
        </w:rPr>
      </w:pPr>
      <w:r>
        <w:rPr>
          <w:rFonts w:ascii="Arial" w:hAnsi="Arial" w:cs="Arial"/>
          <w:b/>
          <w:bCs/>
          <w:color w:val="565A5C"/>
          <w:sz w:val="27"/>
          <w:szCs w:val="27"/>
        </w:rPr>
        <w:t>Overview:</w:t>
      </w:r>
    </w:p>
    <w:p w:rsidR="00B10699" w:rsidRDefault="00B10699" w:rsidP="00B10699">
      <w:pPr>
        <w:pStyle w:val="NormalWeb"/>
        <w:rPr>
          <w:rFonts w:ascii="Arial" w:hAnsi="Arial" w:cs="Arial"/>
          <w:color w:val="565A5C"/>
          <w:sz w:val="27"/>
          <w:szCs w:val="27"/>
        </w:rPr>
      </w:pPr>
      <w:r>
        <w:rPr>
          <w:rFonts w:ascii="Arial" w:hAnsi="Arial" w:cs="Arial"/>
          <w:b/>
          <w:bCs/>
          <w:color w:val="565A5C"/>
          <w:sz w:val="27"/>
          <w:szCs w:val="27"/>
        </w:rPr>
        <w:t>Marriage</w:t>
      </w:r>
      <w:r>
        <w:rPr>
          <w:rFonts w:ascii="Arial" w:hAnsi="Arial" w:cs="Arial"/>
          <w:color w:val="565A5C"/>
          <w:sz w:val="27"/>
          <w:szCs w:val="27"/>
        </w:rPr>
        <w:br/>
      </w:r>
      <w:r>
        <w:rPr>
          <w:rFonts w:ascii="Arial" w:hAnsi="Arial" w:cs="Arial"/>
          <w:color w:val="565A5C"/>
          <w:sz w:val="27"/>
          <w:szCs w:val="27"/>
        </w:rPr>
        <w:br/>
      </w:r>
      <w:proofErr w:type="spellStart"/>
      <w:r>
        <w:rPr>
          <w:rFonts w:ascii="Arial" w:hAnsi="Arial" w:cs="Arial"/>
          <w:color w:val="565A5C"/>
          <w:sz w:val="27"/>
          <w:szCs w:val="27"/>
        </w:rPr>
        <w:t>Marriage</w:t>
      </w:r>
      <w:proofErr w:type="spellEnd"/>
      <w:r>
        <w:rPr>
          <w:rFonts w:ascii="Arial" w:hAnsi="Arial" w:cs="Arial"/>
          <w:color w:val="565A5C"/>
          <w:sz w:val="27"/>
          <w:szCs w:val="27"/>
        </w:rPr>
        <w:t xml:space="preserve"> is a cultural universal. Remember that a cultural universal is something that all human cultures do. Why is marriage so important to humans? Marriage is a key social institution that helps regulate individual behavior, sexuality, reproduction, allocation of wealth and resources, and inheritance of property; yet, it is also full of romantic ideals in some societies.</w:t>
      </w:r>
      <w:r>
        <w:rPr>
          <w:rFonts w:ascii="Arial" w:hAnsi="Arial" w:cs="Arial"/>
          <w:color w:val="565A5C"/>
          <w:sz w:val="27"/>
          <w:szCs w:val="27"/>
        </w:rPr>
        <w:br/>
      </w:r>
      <w:r>
        <w:rPr>
          <w:rFonts w:ascii="Arial" w:hAnsi="Arial" w:cs="Arial"/>
          <w:color w:val="565A5C"/>
          <w:sz w:val="27"/>
          <w:szCs w:val="27"/>
        </w:rPr>
        <w:br/>
        <w:t>As Westerners, we may think that marriage is mostly about finding the perfect “soul mate” and celebrating romantic love. However, marriage is about far more than the expression of undying romantic love. Marriage in some cultures is about the union of families rather than the union of two individuals. In some countries, marriages are arranged or approved by the entire family in order to secure the social or financial status of the family. As a result, divorce rates are quite low because the entire family is invested in the union. However, marriage is changing in our society and in societies across the globe. In our own society, people are marrying later, and many are not marrying at all or are choosing to have children outside of marriage. In many societies, marriage is also about money and who will inherit it. In addition, marriage is key to tracing one’s “lineage,” an anthropology term for something similar to a family tree. In the remainder of this learning block, you will review many kinds of marriage, examine the many different forms of marriage developed by humans, and better understand the benefits of each form based on their cultural context.</w:t>
      </w:r>
    </w:p>
    <w:p w:rsidR="00B10699" w:rsidRDefault="00B10699" w:rsidP="00B10699">
      <w:pPr>
        <w:textAlignment w:val="baseline"/>
        <w:rPr>
          <w:rFonts w:ascii="Lucida Sans Unicode" w:eastAsia="Times New Roman" w:hAnsi="Lucida Sans Unicode" w:cs="Lucida Sans Unicode"/>
          <w:color w:val="565A5C"/>
          <w:spacing w:val="3"/>
          <w:sz w:val="29"/>
          <w:szCs w:val="29"/>
        </w:rPr>
      </w:pPr>
    </w:p>
    <w:p w:rsidR="00B10699" w:rsidRDefault="00B10699" w:rsidP="00B10699">
      <w:pPr>
        <w:textAlignment w:val="baseline"/>
        <w:rPr>
          <w:rFonts w:ascii="Lucida Sans Unicode" w:eastAsia="Times New Roman" w:hAnsi="Lucida Sans Unicode" w:cs="Lucida Sans Unicode"/>
          <w:color w:val="565A5C"/>
          <w:spacing w:val="3"/>
          <w:sz w:val="29"/>
          <w:szCs w:val="29"/>
        </w:rPr>
      </w:pPr>
      <w:r>
        <w:rPr>
          <w:rFonts w:ascii="Lucida Sans Unicode" w:eastAsia="Times New Roman" w:hAnsi="Lucida Sans Unicode" w:cs="Lucida Sans Unicode"/>
          <w:color w:val="565A5C"/>
          <w:spacing w:val="3"/>
          <w:sz w:val="29"/>
          <w:szCs w:val="29"/>
        </w:rPr>
        <w:t xml:space="preserve">Please use links below to answers the </w:t>
      </w:r>
      <w:proofErr w:type="spellStart"/>
      <w:r>
        <w:rPr>
          <w:rFonts w:ascii="Lucida Sans Unicode" w:eastAsia="Times New Roman" w:hAnsi="Lucida Sans Unicode" w:cs="Lucida Sans Unicode"/>
          <w:color w:val="565A5C"/>
          <w:spacing w:val="3"/>
          <w:sz w:val="29"/>
          <w:szCs w:val="29"/>
        </w:rPr>
        <w:t>Rubic</w:t>
      </w:r>
      <w:proofErr w:type="spellEnd"/>
      <w:r>
        <w:rPr>
          <w:rFonts w:ascii="Lucida Sans Unicode" w:eastAsia="Times New Roman" w:hAnsi="Lucida Sans Unicode" w:cs="Lucida Sans Unicode"/>
          <w:color w:val="565A5C"/>
          <w:spacing w:val="3"/>
          <w:sz w:val="29"/>
          <w:szCs w:val="29"/>
        </w:rPr>
        <w:t xml:space="preserve"> </w:t>
      </w:r>
    </w:p>
    <w:p w:rsidR="00B10699" w:rsidRDefault="00B10699" w:rsidP="00B10699">
      <w:pPr>
        <w:textAlignment w:val="baseline"/>
        <w:rPr>
          <w:rFonts w:ascii="Lucida Sans Unicode" w:eastAsia="Times New Roman" w:hAnsi="Lucida Sans Unicode" w:cs="Lucida Sans Unicode"/>
          <w:color w:val="565A5C"/>
          <w:spacing w:val="3"/>
          <w:sz w:val="29"/>
          <w:szCs w:val="29"/>
        </w:rPr>
      </w:pPr>
    </w:p>
    <w:p w:rsidR="00B10699" w:rsidRDefault="00B10699" w:rsidP="00B10699">
      <w:pPr>
        <w:pStyle w:val="NormalWeb"/>
        <w:rPr>
          <w:rFonts w:ascii="Arial" w:hAnsi="Arial" w:cs="Arial"/>
          <w:color w:val="565A5C"/>
          <w:sz w:val="27"/>
          <w:szCs w:val="27"/>
        </w:rPr>
      </w:pPr>
      <w:hyperlink r:id="rId5" w:tgtFrame="_blank" w:history="1">
        <w:r>
          <w:rPr>
            <w:rStyle w:val="Hyperlink"/>
            <w:rFonts w:ascii="Arial" w:hAnsi="Arial" w:cs="Arial"/>
            <w:sz w:val="27"/>
            <w:szCs w:val="27"/>
          </w:rPr>
          <w:t>Article: Explore: Wed</w:t>
        </w:r>
        <w:r>
          <w:rPr>
            <w:rStyle w:val="Hyperlink"/>
            <w:rFonts w:ascii="Arial" w:hAnsi="Arial" w:cs="Arial"/>
            <w:sz w:val="27"/>
            <w:szCs w:val="27"/>
          </w:rPr>
          <w:t>d</w:t>
        </w:r>
        <w:r>
          <w:rPr>
            <w:rStyle w:val="Hyperlink"/>
            <w:rFonts w:ascii="Arial" w:hAnsi="Arial" w:cs="Arial"/>
            <w:sz w:val="27"/>
            <w:szCs w:val="27"/>
          </w:rPr>
          <w:t>ings</w:t>
        </w:r>
      </w:hyperlink>
    </w:p>
    <w:p w:rsidR="00B10699" w:rsidRDefault="00B10699" w:rsidP="00B10699">
      <w:pPr>
        <w:pStyle w:val="NormalWeb"/>
        <w:rPr>
          <w:rFonts w:ascii="Arial" w:hAnsi="Arial" w:cs="Arial"/>
          <w:color w:val="565A5C"/>
          <w:sz w:val="27"/>
          <w:szCs w:val="27"/>
        </w:rPr>
      </w:pPr>
      <w:r>
        <w:rPr>
          <w:rFonts w:ascii="Arial" w:hAnsi="Arial" w:cs="Arial"/>
          <w:color w:val="565A5C"/>
          <w:sz w:val="27"/>
          <w:szCs w:val="27"/>
        </w:rPr>
        <w:t>Review these wedding photographs to view different wedding traditions from around the world. Access this article by clicking the “Click to Launch” link above.</w:t>
      </w:r>
    </w:p>
    <w:p w:rsidR="00B10699" w:rsidRDefault="00B10699" w:rsidP="00B10699">
      <w:pPr>
        <w:textAlignment w:val="baseline"/>
        <w:rPr>
          <w:rFonts w:ascii="Lucida Sans Unicode" w:eastAsia="Times New Roman" w:hAnsi="Lucida Sans Unicode" w:cs="Lucida Sans Unicode"/>
          <w:color w:val="565A5C"/>
          <w:spacing w:val="3"/>
          <w:sz w:val="29"/>
          <w:szCs w:val="29"/>
        </w:rPr>
      </w:pPr>
    </w:p>
    <w:p w:rsidR="00B10699" w:rsidRDefault="00B10699" w:rsidP="00B10699">
      <w:pPr>
        <w:textAlignment w:val="baseline"/>
        <w:rPr>
          <w:rFonts w:ascii="Lucida Sans Unicode" w:eastAsia="Times New Roman" w:hAnsi="Lucida Sans Unicode" w:cs="Lucida Sans Unicode"/>
          <w:color w:val="565A5C"/>
          <w:spacing w:val="3"/>
          <w:sz w:val="29"/>
          <w:szCs w:val="29"/>
        </w:rPr>
      </w:pPr>
    </w:p>
    <w:p w:rsidR="00B10699" w:rsidRDefault="00B10699" w:rsidP="00B10699">
      <w:pPr>
        <w:textAlignment w:val="baseline"/>
        <w:rPr>
          <w:rFonts w:ascii="Lucida Sans Unicode" w:eastAsia="Times New Roman" w:hAnsi="Lucida Sans Unicode" w:cs="Lucida Sans Unicode"/>
          <w:color w:val="565A5C"/>
          <w:spacing w:val="3"/>
          <w:sz w:val="29"/>
          <w:szCs w:val="29"/>
        </w:rPr>
      </w:pPr>
      <w:hyperlink r:id="rId6" w:history="1">
        <w:r w:rsidRPr="00F267B4">
          <w:rPr>
            <w:rStyle w:val="Hyperlink"/>
            <w:rFonts w:ascii="Lucida Sans Unicode" w:eastAsia="Times New Roman" w:hAnsi="Lucida Sans Unicode" w:cs="Lucida Sans Unicode"/>
            <w:spacing w:val="3"/>
            <w:sz w:val="29"/>
            <w:szCs w:val="29"/>
          </w:rPr>
          <w:t>https://web.archive.org/web/20160807210739/http://www.nationalgeographic.com/125/photos/explore-weddings/</w:t>
        </w:r>
      </w:hyperlink>
    </w:p>
    <w:p w:rsidR="00B10699" w:rsidRDefault="00B10699" w:rsidP="00B10699">
      <w:pPr>
        <w:textAlignment w:val="baseline"/>
        <w:rPr>
          <w:rFonts w:ascii="Lucida Sans Unicode" w:eastAsia="Times New Roman" w:hAnsi="Lucida Sans Unicode" w:cs="Lucida Sans Unicode"/>
          <w:color w:val="565A5C"/>
          <w:spacing w:val="3"/>
          <w:sz w:val="29"/>
          <w:szCs w:val="29"/>
        </w:rPr>
      </w:pPr>
    </w:p>
    <w:p w:rsidR="00B10699" w:rsidRDefault="00B10699" w:rsidP="00B10699">
      <w:pPr>
        <w:textAlignment w:val="baseline"/>
        <w:rPr>
          <w:rFonts w:ascii="Lucida Sans Unicode" w:eastAsia="Times New Roman" w:hAnsi="Lucida Sans Unicode" w:cs="Lucida Sans Unicode"/>
          <w:color w:val="565A5C"/>
          <w:spacing w:val="3"/>
          <w:sz w:val="29"/>
          <w:szCs w:val="29"/>
        </w:rPr>
      </w:pPr>
    </w:p>
    <w:p w:rsidR="00B10699" w:rsidRDefault="00B10699" w:rsidP="00B10699">
      <w:pPr>
        <w:pStyle w:val="NormalWeb"/>
        <w:rPr>
          <w:rFonts w:ascii="Arial" w:hAnsi="Arial" w:cs="Arial"/>
          <w:color w:val="565A5C"/>
          <w:sz w:val="27"/>
          <w:szCs w:val="27"/>
        </w:rPr>
      </w:pPr>
      <w:r>
        <w:rPr>
          <w:rStyle w:val="Strong"/>
          <w:rFonts w:ascii="Arial" w:hAnsi="Arial" w:cs="Arial"/>
          <w:color w:val="565A5C"/>
          <w:sz w:val="27"/>
          <w:szCs w:val="27"/>
        </w:rPr>
        <w:t>Videos: Types of Marriage</w:t>
      </w:r>
    </w:p>
    <w:p w:rsidR="00B10699" w:rsidRDefault="00B10699" w:rsidP="00B10699">
      <w:pPr>
        <w:pStyle w:val="NormalWeb"/>
        <w:rPr>
          <w:rFonts w:ascii="Arial" w:hAnsi="Arial" w:cs="Arial"/>
          <w:color w:val="565A5C"/>
          <w:sz w:val="27"/>
          <w:szCs w:val="27"/>
        </w:rPr>
      </w:pPr>
      <w:r>
        <w:rPr>
          <w:rFonts w:ascii="Arial" w:hAnsi="Arial" w:cs="Arial"/>
          <w:color w:val="565A5C"/>
          <w:sz w:val="27"/>
          <w:szCs w:val="27"/>
        </w:rPr>
        <w:t>View the following short videos on various types of marriage:</w:t>
      </w:r>
      <w:r>
        <w:rPr>
          <w:rFonts w:ascii="Arial" w:hAnsi="Arial" w:cs="Arial"/>
          <w:color w:val="565A5C"/>
          <w:sz w:val="27"/>
          <w:szCs w:val="27"/>
        </w:rPr>
        <w:br/>
      </w:r>
      <w:r>
        <w:rPr>
          <w:rFonts w:ascii="Arial" w:hAnsi="Arial" w:cs="Arial"/>
          <w:color w:val="565A5C"/>
          <w:sz w:val="27"/>
          <w:szCs w:val="27"/>
        </w:rPr>
        <w:br/>
      </w:r>
      <w:hyperlink r:id="rId7" w:tgtFrame="_blank" w:history="1">
        <w:r>
          <w:rPr>
            <w:rStyle w:val="Hyperlink"/>
            <w:rFonts w:ascii="Arial" w:hAnsi="Arial" w:cs="Arial"/>
            <w:sz w:val="27"/>
            <w:szCs w:val="27"/>
          </w:rPr>
          <w:t>Polyandry</w:t>
        </w:r>
      </w:hyperlink>
      <w:r>
        <w:rPr>
          <w:rFonts w:ascii="Arial" w:hAnsi="Arial" w:cs="Arial"/>
          <w:color w:val="565A5C"/>
          <w:sz w:val="27"/>
          <w:szCs w:val="27"/>
        </w:rPr>
        <w:t>(4:09)</w:t>
      </w:r>
      <w:r>
        <w:rPr>
          <w:rFonts w:ascii="Arial" w:hAnsi="Arial" w:cs="Arial"/>
          <w:color w:val="565A5C"/>
          <w:sz w:val="27"/>
          <w:szCs w:val="27"/>
        </w:rPr>
        <w:br/>
      </w:r>
      <w:hyperlink r:id="rId8" w:tgtFrame="_blank" w:history="1">
        <w:r>
          <w:rPr>
            <w:rStyle w:val="Hyperlink"/>
            <w:rFonts w:ascii="Arial" w:hAnsi="Arial" w:cs="Arial"/>
            <w:sz w:val="27"/>
            <w:szCs w:val="27"/>
          </w:rPr>
          <w:t>Arranged Marriages</w:t>
        </w:r>
      </w:hyperlink>
      <w:r>
        <w:rPr>
          <w:rFonts w:ascii="Arial" w:hAnsi="Arial" w:cs="Arial"/>
          <w:color w:val="565A5C"/>
          <w:sz w:val="27"/>
          <w:szCs w:val="27"/>
        </w:rPr>
        <w:t> (2:55)</w:t>
      </w:r>
      <w:r>
        <w:rPr>
          <w:rFonts w:ascii="Arial" w:hAnsi="Arial" w:cs="Arial"/>
          <w:color w:val="565A5C"/>
          <w:sz w:val="27"/>
          <w:szCs w:val="27"/>
        </w:rPr>
        <w:br/>
      </w:r>
      <w:hyperlink r:id="rId9" w:tgtFrame="_blank" w:history="1">
        <w:r>
          <w:rPr>
            <w:rStyle w:val="Hyperlink"/>
            <w:rFonts w:ascii="Arial" w:hAnsi="Arial" w:cs="Arial"/>
            <w:sz w:val="27"/>
            <w:szCs w:val="27"/>
          </w:rPr>
          <w:t>Walking Marriages</w:t>
        </w:r>
      </w:hyperlink>
      <w:r>
        <w:rPr>
          <w:rFonts w:ascii="Arial" w:hAnsi="Arial" w:cs="Arial"/>
          <w:color w:val="565A5C"/>
          <w:sz w:val="27"/>
          <w:szCs w:val="27"/>
        </w:rPr>
        <w:t> (3:39)</w:t>
      </w:r>
    </w:p>
    <w:p w:rsidR="00B10699" w:rsidRPr="00B10699" w:rsidRDefault="00B10699" w:rsidP="00B10699">
      <w:pPr>
        <w:textAlignment w:val="baseline"/>
        <w:rPr>
          <w:rFonts w:ascii="Lucida Sans Unicode" w:eastAsia="Times New Roman" w:hAnsi="Lucida Sans Unicode" w:cs="Lucida Sans Unicode"/>
          <w:color w:val="565A5C"/>
          <w:spacing w:val="3"/>
          <w:sz w:val="29"/>
          <w:szCs w:val="29"/>
        </w:rPr>
      </w:pPr>
    </w:p>
    <w:p w:rsidR="00B10699" w:rsidRPr="00B10699" w:rsidRDefault="00B10699" w:rsidP="00B10699">
      <w:pPr>
        <w:rPr>
          <w:rFonts w:ascii="Lucida Sans Unicode" w:eastAsia="Times New Roman" w:hAnsi="Lucida Sans Unicode" w:cs="Lucida Sans Unicode"/>
          <w:color w:val="565A5C"/>
          <w:spacing w:val="3"/>
          <w:sz w:val="29"/>
          <w:szCs w:val="29"/>
        </w:rPr>
      </w:pPr>
    </w:p>
    <w:p w:rsidR="00495180" w:rsidRDefault="00495180" w:rsidP="00495180">
      <w:pPr>
        <w:pStyle w:val="BodyText"/>
        <w:jc w:val="center"/>
        <w:rPr>
          <w:rFonts w:asciiTheme="minorHAnsi" w:hAnsiTheme="minorHAnsi"/>
          <w:b/>
          <w:sz w:val="24"/>
          <w:szCs w:val="22"/>
        </w:rPr>
      </w:pPr>
      <w:r w:rsidRPr="00B4284A">
        <w:rPr>
          <w:rFonts w:asciiTheme="minorHAnsi" w:hAnsiTheme="minorHAnsi"/>
          <w:b/>
          <w:sz w:val="24"/>
          <w:szCs w:val="22"/>
        </w:rPr>
        <w:t>SCS 100</w:t>
      </w:r>
      <w:r>
        <w:rPr>
          <w:rFonts w:asciiTheme="minorHAnsi" w:hAnsiTheme="minorHAnsi"/>
          <w:b/>
          <w:sz w:val="24"/>
          <w:szCs w:val="22"/>
        </w:rPr>
        <w:t xml:space="preserve"> </w:t>
      </w:r>
      <w:r w:rsidRPr="00B4284A">
        <w:rPr>
          <w:rFonts w:asciiTheme="minorHAnsi" w:hAnsiTheme="minorHAnsi"/>
          <w:b/>
          <w:sz w:val="24"/>
          <w:szCs w:val="22"/>
        </w:rPr>
        <w:t>Theme 2:</w:t>
      </w:r>
      <w:r>
        <w:rPr>
          <w:rFonts w:asciiTheme="minorHAnsi" w:hAnsiTheme="minorHAnsi"/>
          <w:b/>
          <w:sz w:val="24"/>
          <w:szCs w:val="22"/>
        </w:rPr>
        <w:t xml:space="preserve"> </w:t>
      </w:r>
      <w:r w:rsidRPr="00B4284A">
        <w:rPr>
          <w:rFonts w:asciiTheme="minorHAnsi" w:hAnsiTheme="minorHAnsi"/>
          <w:b/>
          <w:sz w:val="24"/>
          <w:szCs w:val="22"/>
        </w:rPr>
        <w:t>Marriage Graphic Organizer</w:t>
      </w:r>
    </w:p>
    <w:p w:rsidR="00495180" w:rsidRPr="00B4284A" w:rsidRDefault="00495180" w:rsidP="00495180">
      <w:pPr>
        <w:pStyle w:val="BodyText"/>
        <w:jc w:val="center"/>
        <w:rPr>
          <w:rFonts w:asciiTheme="minorHAnsi" w:hAnsiTheme="minorHAnsi"/>
          <w:b/>
          <w:sz w:val="24"/>
          <w:szCs w:val="22"/>
        </w:rPr>
      </w:pPr>
    </w:p>
    <w:p w:rsidR="00495180" w:rsidRPr="000929A4" w:rsidRDefault="00495180" w:rsidP="00495180">
      <w:pPr>
        <w:pStyle w:val="BodyText"/>
        <w:ind w:left="100" w:right="125"/>
        <w:rPr>
          <w:rFonts w:asciiTheme="minorHAnsi" w:hAnsiTheme="minorHAnsi"/>
          <w:sz w:val="22"/>
          <w:szCs w:val="22"/>
        </w:rPr>
      </w:pPr>
      <w:r w:rsidRPr="000929A4">
        <w:rPr>
          <w:rFonts w:asciiTheme="minorHAnsi" w:hAnsiTheme="minorHAnsi"/>
          <w:sz w:val="22"/>
          <w:szCs w:val="22"/>
        </w:rPr>
        <w:t>Using the three different representations of marriage presented in the learning block (polyandry, arranged marriages, and walking marriages), fill in the graphic organizer below. In Part A, you will have to first identify the biases you have</w:t>
      </w:r>
      <w:r w:rsidRPr="000929A4">
        <w:rPr>
          <w:rFonts w:asciiTheme="minorHAnsi" w:hAnsiTheme="minorHAnsi"/>
          <w:spacing w:val="-3"/>
          <w:sz w:val="22"/>
          <w:szCs w:val="22"/>
        </w:rPr>
        <w:t xml:space="preserve"> </w:t>
      </w:r>
      <w:r w:rsidRPr="000929A4">
        <w:rPr>
          <w:rFonts w:asciiTheme="minorHAnsi" w:hAnsiTheme="minorHAnsi"/>
          <w:sz w:val="22"/>
          <w:szCs w:val="22"/>
        </w:rPr>
        <w:t xml:space="preserve">regarding marriage and their influence on your perspective of marriage. In Part B, you will then take an objective stance and discuss </w:t>
      </w:r>
      <w:r>
        <w:rPr>
          <w:rFonts w:asciiTheme="minorHAnsi" w:hAnsiTheme="minorHAnsi"/>
          <w:sz w:val="22"/>
          <w:szCs w:val="22"/>
        </w:rPr>
        <w:t xml:space="preserve">the </w:t>
      </w:r>
      <w:r w:rsidRPr="000929A4">
        <w:rPr>
          <w:rFonts w:asciiTheme="minorHAnsi" w:hAnsiTheme="minorHAnsi"/>
          <w:sz w:val="22"/>
          <w:szCs w:val="22"/>
        </w:rPr>
        <w:t>advantages and disadvantages</w:t>
      </w:r>
      <w:r w:rsidRPr="000929A4">
        <w:rPr>
          <w:rFonts w:asciiTheme="minorHAnsi" w:hAnsiTheme="minorHAnsi"/>
          <w:spacing w:val="-13"/>
          <w:sz w:val="22"/>
          <w:szCs w:val="22"/>
        </w:rPr>
        <w:t xml:space="preserve"> </w:t>
      </w:r>
      <w:r>
        <w:rPr>
          <w:rFonts w:asciiTheme="minorHAnsi" w:hAnsiTheme="minorHAnsi"/>
          <w:spacing w:val="-3"/>
          <w:sz w:val="22"/>
          <w:szCs w:val="22"/>
        </w:rPr>
        <w:t>of</w:t>
      </w:r>
      <w:r w:rsidRPr="000929A4">
        <w:rPr>
          <w:rFonts w:asciiTheme="minorHAnsi" w:hAnsiTheme="minorHAnsi"/>
          <w:spacing w:val="-3"/>
          <w:sz w:val="22"/>
          <w:szCs w:val="22"/>
        </w:rPr>
        <w:t xml:space="preserve"> </w:t>
      </w:r>
      <w:r w:rsidRPr="000929A4">
        <w:rPr>
          <w:rFonts w:asciiTheme="minorHAnsi" w:hAnsiTheme="minorHAnsi"/>
          <w:sz w:val="22"/>
          <w:szCs w:val="22"/>
        </w:rPr>
        <w:t>these types of</w:t>
      </w:r>
      <w:r w:rsidRPr="000929A4">
        <w:rPr>
          <w:rFonts w:asciiTheme="minorHAnsi" w:hAnsiTheme="minorHAnsi"/>
          <w:spacing w:val="1"/>
          <w:sz w:val="22"/>
          <w:szCs w:val="22"/>
        </w:rPr>
        <w:t xml:space="preserve"> </w:t>
      </w:r>
      <w:r w:rsidRPr="000929A4">
        <w:rPr>
          <w:rFonts w:asciiTheme="minorHAnsi" w:hAnsiTheme="minorHAnsi"/>
          <w:sz w:val="22"/>
          <w:szCs w:val="22"/>
        </w:rPr>
        <w:t>marriage.</w:t>
      </w:r>
      <w:r>
        <w:rPr>
          <w:rFonts w:asciiTheme="minorHAnsi" w:hAnsiTheme="minorHAnsi"/>
          <w:sz w:val="22"/>
          <w:szCs w:val="22"/>
        </w:rPr>
        <w:t xml:space="preserve"> In Part C, you will </w:t>
      </w:r>
      <w:r w:rsidRPr="00800B94">
        <w:rPr>
          <w:rFonts w:asciiTheme="minorHAnsi" w:hAnsiTheme="minorHAnsi"/>
          <w:sz w:val="22"/>
          <w:szCs w:val="22"/>
        </w:rPr>
        <w:t>create a question a social scientist might ask to further the investigation of marriage</w:t>
      </w:r>
      <w:r>
        <w:rPr>
          <w:rFonts w:asciiTheme="minorHAnsi" w:hAnsiTheme="minorHAnsi"/>
          <w:sz w:val="22"/>
          <w:szCs w:val="22"/>
        </w:rPr>
        <w:t>.</w:t>
      </w:r>
    </w:p>
    <w:p w:rsidR="00495180" w:rsidRPr="000929A4" w:rsidRDefault="00495180" w:rsidP="00495180">
      <w:pPr>
        <w:pStyle w:val="BodyText"/>
        <w:ind w:left="100" w:right="125"/>
        <w:rPr>
          <w:rFonts w:asciiTheme="minorHAnsi" w:hAnsiTheme="minorHAnsi"/>
          <w:sz w:val="22"/>
          <w:szCs w:val="22"/>
        </w:rPr>
      </w:pPr>
    </w:p>
    <w:p w:rsidR="00495180" w:rsidRPr="000929A4" w:rsidRDefault="00495180" w:rsidP="00495180">
      <w:pPr>
        <w:pStyle w:val="BodyText"/>
        <w:numPr>
          <w:ilvl w:val="0"/>
          <w:numId w:val="2"/>
        </w:numPr>
        <w:ind w:right="125"/>
        <w:rPr>
          <w:rFonts w:asciiTheme="minorHAnsi" w:hAnsiTheme="minorHAnsi"/>
          <w:sz w:val="22"/>
          <w:szCs w:val="22"/>
        </w:rPr>
      </w:pPr>
      <w:r w:rsidRPr="000929A4">
        <w:rPr>
          <w:rFonts w:asciiTheme="minorHAnsi" w:hAnsiTheme="minorHAnsi"/>
          <w:sz w:val="22"/>
          <w:szCs w:val="22"/>
        </w:rPr>
        <w:t xml:space="preserve">In this first step, do your best </w:t>
      </w:r>
      <w:r w:rsidRPr="000929A4">
        <w:rPr>
          <w:rFonts w:asciiTheme="minorHAnsi" w:hAnsiTheme="minorHAnsi"/>
          <w:spacing w:val="-3"/>
          <w:sz w:val="22"/>
          <w:szCs w:val="22"/>
        </w:rPr>
        <w:t xml:space="preserve">to </w:t>
      </w:r>
      <w:r w:rsidRPr="000929A4">
        <w:rPr>
          <w:rFonts w:asciiTheme="minorHAnsi" w:hAnsiTheme="minorHAnsi"/>
          <w:sz w:val="22"/>
          <w:szCs w:val="22"/>
        </w:rPr>
        <w:t xml:space="preserve">identify three of your biases on marriage due </w:t>
      </w:r>
      <w:r w:rsidRPr="000929A4">
        <w:rPr>
          <w:rFonts w:asciiTheme="minorHAnsi" w:hAnsiTheme="minorHAnsi"/>
          <w:spacing w:val="-3"/>
          <w:sz w:val="22"/>
          <w:szCs w:val="22"/>
        </w:rPr>
        <w:t xml:space="preserve">to </w:t>
      </w:r>
      <w:r w:rsidRPr="000929A4">
        <w:rPr>
          <w:rFonts w:asciiTheme="minorHAnsi" w:hAnsiTheme="minorHAnsi"/>
          <w:sz w:val="22"/>
          <w:szCs w:val="22"/>
        </w:rPr>
        <w:t xml:space="preserve">your culture and religion. </w:t>
      </w:r>
      <w:r>
        <w:rPr>
          <w:rFonts w:asciiTheme="minorHAnsi" w:hAnsiTheme="minorHAnsi"/>
          <w:sz w:val="22"/>
          <w:szCs w:val="22"/>
        </w:rPr>
        <w:t xml:space="preserve">The </w:t>
      </w:r>
      <w:r w:rsidRPr="000929A4">
        <w:rPr>
          <w:rFonts w:asciiTheme="minorHAnsi" w:hAnsiTheme="minorHAnsi"/>
          <w:sz w:val="22"/>
          <w:szCs w:val="22"/>
        </w:rPr>
        <w:t>American culture and le</w:t>
      </w:r>
      <w:r>
        <w:rPr>
          <w:rFonts w:asciiTheme="minorHAnsi" w:hAnsiTheme="minorHAnsi"/>
          <w:sz w:val="22"/>
          <w:szCs w:val="22"/>
        </w:rPr>
        <w:t>gal system generally allow</w:t>
      </w:r>
      <w:r w:rsidRPr="000929A4">
        <w:rPr>
          <w:rFonts w:asciiTheme="minorHAnsi" w:hAnsiTheme="minorHAnsi"/>
          <w:spacing w:val="-14"/>
          <w:sz w:val="22"/>
          <w:szCs w:val="22"/>
        </w:rPr>
        <w:t xml:space="preserve"> </w:t>
      </w:r>
      <w:r w:rsidRPr="00800B94">
        <w:rPr>
          <w:rFonts w:asciiTheme="minorHAnsi" w:hAnsiTheme="minorHAnsi"/>
          <w:sz w:val="22"/>
          <w:szCs w:val="22"/>
        </w:rPr>
        <w:t>only</w:t>
      </w:r>
      <w:r>
        <w:rPr>
          <w:rFonts w:asciiTheme="minorHAnsi" w:hAnsiTheme="minorHAnsi"/>
          <w:spacing w:val="-14"/>
          <w:sz w:val="22"/>
          <w:szCs w:val="22"/>
        </w:rPr>
        <w:t xml:space="preserve"> </w:t>
      </w:r>
      <w:r w:rsidRPr="000929A4">
        <w:rPr>
          <w:rFonts w:asciiTheme="minorHAnsi" w:hAnsiTheme="minorHAnsi"/>
          <w:sz w:val="22"/>
          <w:szCs w:val="22"/>
        </w:rPr>
        <w:t>one type of marriage. What type of bias does this embed in us?</w:t>
      </w:r>
      <w:r>
        <w:rPr>
          <w:rFonts w:asciiTheme="minorHAnsi" w:hAnsiTheme="minorHAnsi"/>
          <w:sz w:val="22"/>
          <w:szCs w:val="22"/>
        </w:rPr>
        <w:t xml:space="preserve"> The religions that people belong to and practice can also impact their biases toward marriage, depending on how their chosen religion defines marriage. </w:t>
      </w:r>
      <w:r w:rsidRPr="000929A4">
        <w:rPr>
          <w:rFonts w:asciiTheme="minorHAnsi" w:hAnsiTheme="minorHAnsi"/>
          <w:sz w:val="22"/>
          <w:szCs w:val="22"/>
        </w:rPr>
        <w:t xml:space="preserve"> How does this influence your perspective of marriage in general? How does this bias influence your perspective</w:t>
      </w:r>
      <w:r w:rsidRPr="000929A4">
        <w:rPr>
          <w:rFonts w:asciiTheme="minorHAnsi" w:hAnsiTheme="minorHAnsi"/>
          <w:spacing w:val="-32"/>
          <w:sz w:val="22"/>
          <w:szCs w:val="22"/>
        </w:rPr>
        <w:t xml:space="preserve"> </w:t>
      </w:r>
      <w:r w:rsidRPr="000929A4">
        <w:rPr>
          <w:rFonts w:asciiTheme="minorHAnsi" w:hAnsiTheme="minorHAnsi"/>
          <w:sz w:val="22"/>
          <w:szCs w:val="22"/>
        </w:rPr>
        <w:t>on these specific types of</w:t>
      </w:r>
      <w:r w:rsidRPr="000929A4">
        <w:rPr>
          <w:rFonts w:asciiTheme="minorHAnsi" w:hAnsiTheme="minorHAnsi"/>
          <w:spacing w:val="-13"/>
          <w:sz w:val="22"/>
          <w:szCs w:val="22"/>
        </w:rPr>
        <w:t xml:space="preserve"> </w:t>
      </w:r>
      <w:r w:rsidRPr="000929A4">
        <w:rPr>
          <w:rFonts w:asciiTheme="minorHAnsi" w:hAnsiTheme="minorHAnsi"/>
          <w:sz w:val="22"/>
          <w:szCs w:val="22"/>
        </w:rPr>
        <w:t>marriage?</w:t>
      </w:r>
    </w:p>
    <w:p w:rsidR="00495180" w:rsidRDefault="00495180" w:rsidP="00495180">
      <w:pPr>
        <w:pStyle w:val="BodyText"/>
        <w:rPr>
          <w:rFonts w:asciiTheme="minorHAnsi" w:hAnsiTheme="minorHAnsi"/>
          <w:sz w:val="22"/>
          <w:szCs w:val="22"/>
        </w:rPr>
      </w:pPr>
    </w:p>
    <w:tbl>
      <w:tblPr>
        <w:tblStyle w:val="TableGrid"/>
        <w:tblW w:w="0" w:type="auto"/>
        <w:jc w:val="center"/>
        <w:tblLook w:val="04A0" w:firstRow="1" w:lastRow="0" w:firstColumn="1" w:lastColumn="0" w:noHBand="0" w:noVBand="1"/>
      </w:tblPr>
      <w:tblGrid>
        <w:gridCol w:w="1620"/>
        <w:gridCol w:w="2428"/>
        <w:gridCol w:w="2428"/>
        <w:gridCol w:w="2429"/>
      </w:tblGrid>
      <w:tr w:rsidR="00495180" w:rsidTr="00D22EC9">
        <w:trPr>
          <w:jc w:val="center"/>
        </w:trPr>
        <w:tc>
          <w:tcPr>
            <w:tcW w:w="1620" w:type="dxa"/>
          </w:tcPr>
          <w:p w:rsidR="00495180" w:rsidRDefault="00495180" w:rsidP="00D22EC9">
            <w:pPr>
              <w:pStyle w:val="BodyText"/>
              <w:jc w:val="center"/>
              <w:rPr>
                <w:rFonts w:asciiTheme="minorHAnsi" w:hAnsiTheme="minorHAnsi"/>
                <w:b/>
                <w:sz w:val="22"/>
                <w:szCs w:val="22"/>
              </w:rPr>
            </w:pPr>
            <w:r w:rsidRPr="000D1E82">
              <w:rPr>
                <w:rFonts w:asciiTheme="minorHAnsi" w:hAnsiTheme="minorHAnsi"/>
                <w:b/>
                <w:sz w:val="22"/>
                <w:szCs w:val="22"/>
              </w:rPr>
              <w:t>Biases</w:t>
            </w:r>
          </w:p>
          <w:p w:rsidR="00495180" w:rsidRPr="000D1E82" w:rsidRDefault="00495180" w:rsidP="00D22EC9">
            <w:pPr>
              <w:pStyle w:val="BodyText"/>
              <w:jc w:val="center"/>
              <w:rPr>
                <w:rFonts w:asciiTheme="minorHAnsi" w:hAnsiTheme="minorHAnsi"/>
                <w:b/>
                <w:sz w:val="22"/>
                <w:szCs w:val="22"/>
              </w:rPr>
            </w:pPr>
          </w:p>
        </w:tc>
        <w:tc>
          <w:tcPr>
            <w:tcW w:w="2428" w:type="dxa"/>
          </w:tcPr>
          <w:p w:rsidR="00495180" w:rsidRDefault="00495180" w:rsidP="00D22EC9">
            <w:pPr>
              <w:pStyle w:val="BodyText"/>
              <w:rPr>
                <w:rFonts w:asciiTheme="minorHAnsi" w:hAnsiTheme="minorHAnsi"/>
                <w:b/>
                <w:sz w:val="22"/>
                <w:szCs w:val="22"/>
              </w:rPr>
            </w:pPr>
            <w:r w:rsidRPr="000929A4">
              <w:rPr>
                <w:rFonts w:asciiTheme="minorHAnsi" w:hAnsiTheme="minorHAnsi"/>
                <w:b/>
                <w:sz w:val="22"/>
                <w:szCs w:val="22"/>
              </w:rPr>
              <w:t xml:space="preserve">Bias 1: </w:t>
            </w:r>
          </w:p>
          <w:p w:rsidR="00495180" w:rsidRPr="000929A4" w:rsidRDefault="00495180" w:rsidP="00D22EC9">
            <w:pPr>
              <w:pStyle w:val="BodyText"/>
              <w:rPr>
                <w:rFonts w:asciiTheme="minorHAnsi" w:hAnsiTheme="minorHAnsi"/>
                <w:b/>
                <w:sz w:val="22"/>
                <w:szCs w:val="22"/>
              </w:rPr>
            </w:pPr>
          </w:p>
        </w:tc>
        <w:tc>
          <w:tcPr>
            <w:tcW w:w="2428" w:type="dxa"/>
          </w:tcPr>
          <w:p w:rsidR="00495180" w:rsidRDefault="00495180" w:rsidP="00D22EC9">
            <w:pPr>
              <w:pStyle w:val="BodyText"/>
              <w:rPr>
                <w:rFonts w:asciiTheme="minorHAnsi" w:hAnsiTheme="minorHAnsi"/>
                <w:b/>
                <w:sz w:val="22"/>
                <w:szCs w:val="22"/>
              </w:rPr>
            </w:pPr>
            <w:r w:rsidRPr="000929A4">
              <w:rPr>
                <w:rFonts w:asciiTheme="minorHAnsi" w:hAnsiTheme="minorHAnsi"/>
                <w:b/>
                <w:sz w:val="22"/>
                <w:szCs w:val="22"/>
              </w:rPr>
              <w:t xml:space="preserve">Bias 2: </w:t>
            </w:r>
          </w:p>
          <w:p w:rsidR="00495180" w:rsidRDefault="00495180" w:rsidP="00D22EC9">
            <w:pPr>
              <w:pStyle w:val="BodyText"/>
              <w:rPr>
                <w:rFonts w:asciiTheme="minorHAnsi" w:hAnsiTheme="minorHAnsi"/>
                <w:b/>
                <w:sz w:val="22"/>
                <w:szCs w:val="22"/>
              </w:rPr>
            </w:pPr>
          </w:p>
          <w:p w:rsidR="00495180" w:rsidRDefault="00495180" w:rsidP="00D22EC9">
            <w:pPr>
              <w:pStyle w:val="BodyText"/>
              <w:rPr>
                <w:rFonts w:asciiTheme="minorHAnsi" w:hAnsiTheme="minorHAnsi"/>
                <w:b/>
                <w:sz w:val="22"/>
                <w:szCs w:val="22"/>
              </w:rPr>
            </w:pPr>
          </w:p>
          <w:p w:rsidR="00495180" w:rsidRDefault="00495180" w:rsidP="00D22EC9">
            <w:pPr>
              <w:pStyle w:val="BodyText"/>
              <w:rPr>
                <w:rFonts w:asciiTheme="minorHAnsi" w:hAnsiTheme="minorHAnsi"/>
                <w:b/>
                <w:sz w:val="22"/>
                <w:szCs w:val="22"/>
              </w:rPr>
            </w:pPr>
          </w:p>
          <w:p w:rsidR="00495180" w:rsidRDefault="00495180" w:rsidP="00D22EC9">
            <w:pPr>
              <w:pStyle w:val="BodyText"/>
              <w:rPr>
                <w:rFonts w:asciiTheme="minorHAnsi" w:hAnsiTheme="minorHAnsi"/>
                <w:b/>
                <w:sz w:val="22"/>
                <w:szCs w:val="22"/>
              </w:rPr>
            </w:pPr>
          </w:p>
          <w:p w:rsidR="00495180" w:rsidRPr="000929A4" w:rsidRDefault="00495180" w:rsidP="00D22EC9">
            <w:pPr>
              <w:pStyle w:val="BodyText"/>
              <w:rPr>
                <w:rFonts w:asciiTheme="minorHAnsi" w:hAnsiTheme="minorHAnsi"/>
                <w:b/>
                <w:sz w:val="22"/>
                <w:szCs w:val="22"/>
              </w:rPr>
            </w:pPr>
          </w:p>
        </w:tc>
        <w:tc>
          <w:tcPr>
            <w:tcW w:w="2429" w:type="dxa"/>
          </w:tcPr>
          <w:p w:rsidR="00495180" w:rsidRPr="000929A4" w:rsidRDefault="00495180" w:rsidP="00D22EC9">
            <w:pPr>
              <w:pStyle w:val="BodyText"/>
              <w:rPr>
                <w:rFonts w:asciiTheme="minorHAnsi" w:hAnsiTheme="minorHAnsi"/>
                <w:b/>
                <w:sz w:val="22"/>
                <w:szCs w:val="22"/>
              </w:rPr>
            </w:pPr>
            <w:r w:rsidRPr="000929A4">
              <w:rPr>
                <w:rFonts w:asciiTheme="minorHAnsi" w:hAnsiTheme="minorHAnsi"/>
                <w:b/>
                <w:sz w:val="22"/>
                <w:szCs w:val="22"/>
              </w:rPr>
              <w:t>Bias 3:</w:t>
            </w:r>
          </w:p>
          <w:p w:rsidR="00495180" w:rsidRPr="000929A4" w:rsidRDefault="00495180" w:rsidP="00D22EC9">
            <w:pPr>
              <w:pStyle w:val="BodyText"/>
              <w:rPr>
                <w:rFonts w:asciiTheme="minorHAnsi" w:hAnsiTheme="minorHAnsi"/>
                <w:b/>
                <w:sz w:val="22"/>
                <w:szCs w:val="22"/>
              </w:rPr>
            </w:pPr>
          </w:p>
          <w:p w:rsidR="00495180" w:rsidRPr="000929A4" w:rsidRDefault="00495180" w:rsidP="00D22EC9">
            <w:pPr>
              <w:pStyle w:val="BodyText"/>
              <w:rPr>
                <w:rFonts w:asciiTheme="minorHAnsi" w:hAnsiTheme="minorHAnsi"/>
                <w:b/>
                <w:sz w:val="22"/>
                <w:szCs w:val="22"/>
              </w:rPr>
            </w:pPr>
          </w:p>
          <w:p w:rsidR="00495180" w:rsidRPr="000929A4" w:rsidRDefault="00495180" w:rsidP="00D22EC9">
            <w:pPr>
              <w:pStyle w:val="BodyText"/>
              <w:rPr>
                <w:rFonts w:asciiTheme="minorHAnsi" w:hAnsiTheme="minorHAnsi"/>
                <w:b/>
                <w:sz w:val="22"/>
                <w:szCs w:val="22"/>
              </w:rPr>
            </w:pPr>
          </w:p>
        </w:tc>
      </w:tr>
      <w:tr w:rsidR="00495180" w:rsidTr="00D22EC9">
        <w:trPr>
          <w:jc w:val="center"/>
        </w:trPr>
        <w:tc>
          <w:tcPr>
            <w:tcW w:w="1620" w:type="dxa"/>
          </w:tcPr>
          <w:p w:rsidR="00495180" w:rsidRPr="000A02E1" w:rsidRDefault="00495180" w:rsidP="00D22EC9">
            <w:pPr>
              <w:pStyle w:val="BodyText"/>
              <w:jc w:val="center"/>
              <w:rPr>
                <w:rFonts w:asciiTheme="minorHAnsi" w:hAnsiTheme="minorHAnsi"/>
                <w:b/>
                <w:sz w:val="22"/>
                <w:szCs w:val="22"/>
              </w:rPr>
            </w:pPr>
            <w:r w:rsidRPr="000A02E1">
              <w:rPr>
                <w:rFonts w:asciiTheme="minorHAnsi" w:hAnsiTheme="minorHAnsi"/>
                <w:b/>
                <w:sz w:val="22"/>
                <w:szCs w:val="22"/>
              </w:rPr>
              <w:t>Influence of the Biases</w:t>
            </w:r>
          </w:p>
          <w:p w:rsidR="00495180" w:rsidRDefault="00495180" w:rsidP="00D22EC9">
            <w:pPr>
              <w:pStyle w:val="BodyText"/>
              <w:jc w:val="center"/>
              <w:rPr>
                <w:rFonts w:asciiTheme="minorHAnsi" w:hAnsiTheme="minorHAnsi"/>
                <w:sz w:val="22"/>
                <w:szCs w:val="22"/>
              </w:rPr>
            </w:pPr>
          </w:p>
          <w:p w:rsidR="00495180" w:rsidRDefault="00495180" w:rsidP="00D22EC9">
            <w:pPr>
              <w:pStyle w:val="BodyText"/>
              <w:jc w:val="center"/>
              <w:rPr>
                <w:rFonts w:asciiTheme="minorHAnsi" w:hAnsiTheme="minorHAnsi"/>
                <w:sz w:val="22"/>
                <w:szCs w:val="22"/>
              </w:rPr>
            </w:pPr>
          </w:p>
          <w:p w:rsidR="00495180" w:rsidRDefault="00495180" w:rsidP="00D22EC9">
            <w:pPr>
              <w:pStyle w:val="BodyText"/>
              <w:jc w:val="center"/>
              <w:rPr>
                <w:rFonts w:asciiTheme="minorHAnsi" w:hAnsiTheme="minorHAnsi"/>
                <w:sz w:val="22"/>
                <w:szCs w:val="22"/>
              </w:rPr>
            </w:pPr>
          </w:p>
          <w:p w:rsidR="00495180" w:rsidRDefault="00495180" w:rsidP="00D22EC9">
            <w:pPr>
              <w:pStyle w:val="BodyText"/>
              <w:jc w:val="center"/>
              <w:rPr>
                <w:rFonts w:asciiTheme="minorHAnsi" w:hAnsiTheme="minorHAnsi"/>
                <w:sz w:val="22"/>
                <w:szCs w:val="22"/>
              </w:rPr>
            </w:pPr>
          </w:p>
          <w:p w:rsidR="00495180" w:rsidRDefault="00495180" w:rsidP="00D22EC9">
            <w:pPr>
              <w:pStyle w:val="BodyText"/>
              <w:jc w:val="center"/>
              <w:rPr>
                <w:rFonts w:asciiTheme="minorHAnsi" w:hAnsiTheme="minorHAnsi"/>
                <w:sz w:val="22"/>
                <w:szCs w:val="22"/>
              </w:rPr>
            </w:pPr>
          </w:p>
          <w:p w:rsidR="00495180" w:rsidRDefault="00495180" w:rsidP="00D22EC9">
            <w:pPr>
              <w:pStyle w:val="BodyText"/>
              <w:jc w:val="center"/>
              <w:rPr>
                <w:rFonts w:asciiTheme="minorHAnsi" w:hAnsiTheme="minorHAnsi"/>
                <w:sz w:val="22"/>
                <w:szCs w:val="22"/>
              </w:rPr>
            </w:pPr>
          </w:p>
        </w:tc>
        <w:tc>
          <w:tcPr>
            <w:tcW w:w="2428" w:type="dxa"/>
          </w:tcPr>
          <w:p w:rsidR="00495180" w:rsidRDefault="00495180" w:rsidP="00D22EC9">
            <w:pPr>
              <w:pStyle w:val="BodyText"/>
              <w:rPr>
                <w:rFonts w:asciiTheme="minorHAnsi" w:hAnsiTheme="minorHAnsi"/>
                <w:sz w:val="22"/>
                <w:szCs w:val="22"/>
              </w:rPr>
            </w:pPr>
          </w:p>
        </w:tc>
        <w:tc>
          <w:tcPr>
            <w:tcW w:w="2428" w:type="dxa"/>
          </w:tcPr>
          <w:p w:rsidR="00495180" w:rsidRDefault="00495180" w:rsidP="00D22EC9">
            <w:pPr>
              <w:pStyle w:val="BodyText"/>
              <w:rPr>
                <w:rFonts w:asciiTheme="minorHAnsi" w:hAnsiTheme="minorHAnsi"/>
                <w:sz w:val="22"/>
                <w:szCs w:val="22"/>
              </w:rPr>
            </w:pPr>
          </w:p>
        </w:tc>
        <w:tc>
          <w:tcPr>
            <w:tcW w:w="2429" w:type="dxa"/>
          </w:tcPr>
          <w:p w:rsidR="00495180" w:rsidRDefault="00495180" w:rsidP="00D22EC9">
            <w:pPr>
              <w:pStyle w:val="BodyText"/>
              <w:rPr>
                <w:rFonts w:asciiTheme="minorHAnsi" w:hAnsiTheme="minorHAnsi"/>
                <w:sz w:val="22"/>
                <w:szCs w:val="22"/>
              </w:rPr>
            </w:pPr>
          </w:p>
        </w:tc>
      </w:tr>
    </w:tbl>
    <w:p w:rsidR="00495180" w:rsidRDefault="00495180" w:rsidP="00495180">
      <w:pPr>
        <w:tabs>
          <w:tab w:val="left" w:pos="492"/>
        </w:tabs>
      </w:pPr>
    </w:p>
    <w:p w:rsidR="00495180" w:rsidRPr="00B4284A" w:rsidRDefault="00495180" w:rsidP="00495180">
      <w:pPr>
        <w:pStyle w:val="ListParagraph"/>
        <w:numPr>
          <w:ilvl w:val="0"/>
          <w:numId w:val="1"/>
        </w:numPr>
        <w:tabs>
          <w:tab w:val="left" w:pos="492"/>
        </w:tabs>
        <w:rPr>
          <w:rFonts w:asciiTheme="minorHAnsi" w:hAnsiTheme="minorHAnsi"/>
        </w:rPr>
      </w:pPr>
      <w:r w:rsidRPr="00B4284A">
        <w:rPr>
          <w:rFonts w:asciiTheme="minorHAnsi" w:hAnsiTheme="minorHAnsi"/>
        </w:rPr>
        <w:t xml:space="preserve">While it is impossible </w:t>
      </w:r>
      <w:r w:rsidRPr="00B4284A">
        <w:rPr>
          <w:rFonts w:asciiTheme="minorHAnsi" w:hAnsiTheme="minorHAnsi"/>
          <w:spacing w:val="-3"/>
        </w:rPr>
        <w:t xml:space="preserve">to </w:t>
      </w:r>
      <w:r w:rsidRPr="00B4284A">
        <w:rPr>
          <w:rFonts w:asciiTheme="minorHAnsi" w:hAnsiTheme="minorHAnsi"/>
        </w:rPr>
        <w:t xml:space="preserve">“check our culture and biases at the door” and become totally objective, we can identify our biases (as you </w:t>
      </w:r>
      <w:r w:rsidRPr="00B4284A">
        <w:rPr>
          <w:rFonts w:asciiTheme="minorHAnsi" w:hAnsiTheme="minorHAnsi"/>
          <w:spacing w:val="-3"/>
        </w:rPr>
        <w:t xml:space="preserve">have </w:t>
      </w:r>
      <w:r w:rsidRPr="00B4284A">
        <w:rPr>
          <w:rFonts w:asciiTheme="minorHAnsi" w:hAnsiTheme="minorHAnsi"/>
        </w:rPr>
        <w:t xml:space="preserve">already done above) and </w:t>
      </w:r>
      <w:r w:rsidRPr="00B4284A">
        <w:rPr>
          <w:rFonts w:asciiTheme="minorHAnsi" w:hAnsiTheme="minorHAnsi"/>
          <w:spacing w:val="2"/>
        </w:rPr>
        <w:t xml:space="preserve">try </w:t>
      </w:r>
      <w:r w:rsidRPr="00B4284A">
        <w:rPr>
          <w:rFonts w:asciiTheme="minorHAnsi" w:hAnsiTheme="minorHAnsi"/>
          <w:spacing w:val="-3"/>
        </w:rPr>
        <w:t>to</w:t>
      </w:r>
      <w:r w:rsidRPr="00B4284A">
        <w:rPr>
          <w:rFonts w:asciiTheme="minorHAnsi" w:hAnsiTheme="minorHAnsi"/>
          <w:spacing w:val="-19"/>
        </w:rPr>
        <w:t xml:space="preserve"> </w:t>
      </w:r>
      <w:r w:rsidRPr="00B4284A">
        <w:rPr>
          <w:rFonts w:asciiTheme="minorHAnsi" w:hAnsiTheme="minorHAnsi"/>
        </w:rPr>
        <w:t xml:space="preserve">ignore them in order </w:t>
      </w:r>
      <w:r w:rsidRPr="00B4284A">
        <w:rPr>
          <w:rFonts w:asciiTheme="minorHAnsi" w:hAnsiTheme="minorHAnsi"/>
          <w:spacing w:val="-3"/>
        </w:rPr>
        <w:t xml:space="preserve">to </w:t>
      </w:r>
      <w:r w:rsidRPr="00B4284A">
        <w:rPr>
          <w:rFonts w:asciiTheme="minorHAnsi" w:hAnsiTheme="minorHAnsi"/>
        </w:rPr>
        <w:t xml:space="preserve">consider other points of </w:t>
      </w:r>
      <w:r w:rsidRPr="00B4284A">
        <w:rPr>
          <w:rFonts w:asciiTheme="minorHAnsi" w:hAnsiTheme="minorHAnsi"/>
          <w:spacing w:val="-4"/>
        </w:rPr>
        <w:t xml:space="preserve">view. </w:t>
      </w:r>
      <w:r w:rsidRPr="00B4284A">
        <w:rPr>
          <w:rFonts w:asciiTheme="minorHAnsi" w:hAnsiTheme="minorHAnsi"/>
        </w:rPr>
        <w:t>In this next step, take a culturally relativistic standpoint (in other words</w:t>
      </w:r>
      <w:r>
        <w:rPr>
          <w:rFonts w:asciiTheme="minorHAnsi" w:hAnsiTheme="minorHAnsi"/>
        </w:rPr>
        <w:t>, try</w:t>
      </w:r>
      <w:r w:rsidRPr="00B4284A">
        <w:rPr>
          <w:rFonts w:asciiTheme="minorHAnsi" w:hAnsiTheme="minorHAnsi"/>
        </w:rPr>
        <w:t xml:space="preserve"> </w:t>
      </w:r>
      <w:r w:rsidRPr="00B4284A">
        <w:rPr>
          <w:rFonts w:asciiTheme="minorHAnsi" w:hAnsiTheme="minorHAnsi"/>
          <w:spacing w:val="-3"/>
        </w:rPr>
        <w:t xml:space="preserve">to </w:t>
      </w:r>
      <w:r w:rsidRPr="00B4284A">
        <w:rPr>
          <w:rFonts w:asciiTheme="minorHAnsi" w:hAnsiTheme="minorHAnsi"/>
        </w:rPr>
        <w:t>overcome your biases) and consider the tenets</w:t>
      </w:r>
      <w:r w:rsidRPr="00B4284A">
        <w:rPr>
          <w:rFonts w:asciiTheme="minorHAnsi" w:hAnsiTheme="minorHAnsi"/>
          <w:spacing w:val="-27"/>
        </w:rPr>
        <w:t xml:space="preserve"> </w:t>
      </w:r>
      <w:r w:rsidRPr="00B4284A">
        <w:rPr>
          <w:rFonts w:asciiTheme="minorHAnsi" w:hAnsiTheme="minorHAnsi"/>
        </w:rPr>
        <w:t>of each type of marriage. Why might these other forms of marriage be more successful or advantageous in certain contexts than the Western concept of marria</w:t>
      </w:r>
      <w:r>
        <w:rPr>
          <w:rFonts w:asciiTheme="minorHAnsi" w:hAnsiTheme="minorHAnsi"/>
        </w:rPr>
        <w:t>ge (based on love and monogamy)?</w:t>
      </w:r>
      <w:r w:rsidRPr="00B4284A">
        <w:rPr>
          <w:rFonts w:asciiTheme="minorHAnsi" w:hAnsiTheme="minorHAnsi"/>
        </w:rPr>
        <w:t xml:space="preserve"> Then, from that same culturally relativistic standpoint, also consider some possible drawbacks to these forms of marriage.</w:t>
      </w:r>
    </w:p>
    <w:p w:rsidR="00495180" w:rsidRDefault="00495180" w:rsidP="00495180">
      <w:pPr>
        <w:pStyle w:val="BodyText"/>
        <w:rPr>
          <w:rFonts w:asciiTheme="minorHAnsi" w:hAnsiTheme="minorHAnsi"/>
          <w:sz w:val="22"/>
          <w:szCs w:val="22"/>
        </w:rPr>
      </w:pPr>
    </w:p>
    <w:tbl>
      <w:tblPr>
        <w:tblStyle w:val="TableGrid"/>
        <w:tblW w:w="0" w:type="auto"/>
        <w:jc w:val="center"/>
        <w:tblLook w:val="04A0" w:firstRow="1" w:lastRow="0" w:firstColumn="1" w:lastColumn="0" w:noHBand="0" w:noVBand="1"/>
      </w:tblPr>
      <w:tblGrid>
        <w:gridCol w:w="2265"/>
        <w:gridCol w:w="3372"/>
        <w:gridCol w:w="3358"/>
      </w:tblGrid>
      <w:tr w:rsidR="00495180" w:rsidTr="00D22EC9">
        <w:trPr>
          <w:jc w:val="center"/>
        </w:trPr>
        <w:tc>
          <w:tcPr>
            <w:tcW w:w="2265" w:type="dxa"/>
          </w:tcPr>
          <w:p w:rsidR="00495180" w:rsidRPr="000D1E82" w:rsidRDefault="00495180" w:rsidP="00D22EC9">
            <w:pPr>
              <w:pStyle w:val="BodyText"/>
              <w:jc w:val="center"/>
              <w:rPr>
                <w:rFonts w:asciiTheme="minorHAnsi" w:hAnsiTheme="minorHAnsi"/>
                <w:b/>
                <w:sz w:val="22"/>
                <w:szCs w:val="22"/>
              </w:rPr>
            </w:pPr>
            <w:r w:rsidRPr="000D1E82">
              <w:rPr>
                <w:rFonts w:asciiTheme="minorHAnsi" w:hAnsiTheme="minorHAnsi"/>
                <w:b/>
                <w:sz w:val="22"/>
                <w:szCs w:val="22"/>
              </w:rPr>
              <w:t>Type of Marriage</w:t>
            </w:r>
          </w:p>
        </w:tc>
        <w:tc>
          <w:tcPr>
            <w:tcW w:w="3372" w:type="dxa"/>
          </w:tcPr>
          <w:p w:rsidR="00495180" w:rsidRPr="000D1E82" w:rsidRDefault="00495180" w:rsidP="00D22EC9">
            <w:pPr>
              <w:pStyle w:val="BodyText"/>
              <w:jc w:val="center"/>
              <w:rPr>
                <w:rFonts w:asciiTheme="minorHAnsi" w:hAnsiTheme="minorHAnsi"/>
                <w:b/>
                <w:sz w:val="22"/>
                <w:szCs w:val="22"/>
              </w:rPr>
            </w:pPr>
            <w:r w:rsidRPr="000D1E82">
              <w:rPr>
                <w:rFonts w:asciiTheme="minorHAnsi" w:hAnsiTheme="minorHAnsi"/>
                <w:b/>
                <w:sz w:val="22"/>
                <w:szCs w:val="22"/>
              </w:rPr>
              <w:t>Advantages</w:t>
            </w:r>
          </w:p>
        </w:tc>
        <w:tc>
          <w:tcPr>
            <w:tcW w:w="3358" w:type="dxa"/>
          </w:tcPr>
          <w:p w:rsidR="00495180" w:rsidRPr="000D1E82" w:rsidRDefault="00495180" w:rsidP="00D22EC9">
            <w:pPr>
              <w:pStyle w:val="BodyText"/>
              <w:jc w:val="center"/>
              <w:rPr>
                <w:rFonts w:asciiTheme="minorHAnsi" w:hAnsiTheme="minorHAnsi"/>
                <w:b/>
                <w:sz w:val="22"/>
                <w:szCs w:val="22"/>
              </w:rPr>
            </w:pPr>
            <w:r w:rsidRPr="000D1E82">
              <w:rPr>
                <w:rFonts w:asciiTheme="minorHAnsi" w:hAnsiTheme="minorHAnsi"/>
                <w:b/>
                <w:sz w:val="22"/>
                <w:szCs w:val="22"/>
              </w:rPr>
              <w:t>Drawbacks</w:t>
            </w:r>
          </w:p>
        </w:tc>
      </w:tr>
      <w:tr w:rsidR="00495180" w:rsidTr="00D22EC9">
        <w:trPr>
          <w:jc w:val="center"/>
        </w:trPr>
        <w:tc>
          <w:tcPr>
            <w:tcW w:w="2265" w:type="dxa"/>
          </w:tcPr>
          <w:p w:rsidR="00495180" w:rsidRDefault="00495180" w:rsidP="00D22EC9">
            <w:pPr>
              <w:pStyle w:val="BodyText"/>
              <w:rPr>
                <w:rFonts w:asciiTheme="minorHAnsi" w:hAnsiTheme="minorHAnsi"/>
                <w:sz w:val="22"/>
                <w:szCs w:val="22"/>
              </w:rPr>
            </w:pPr>
            <w:r>
              <w:rPr>
                <w:rFonts w:asciiTheme="minorHAnsi" w:hAnsiTheme="minorHAnsi"/>
                <w:sz w:val="22"/>
                <w:szCs w:val="22"/>
              </w:rPr>
              <w:t>Polyandry</w:t>
            </w:r>
          </w:p>
          <w:p w:rsidR="00495180" w:rsidRDefault="00495180" w:rsidP="00D22EC9">
            <w:pPr>
              <w:pStyle w:val="BodyText"/>
              <w:rPr>
                <w:rFonts w:asciiTheme="minorHAnsi" w:hAnsiTheme="minorHAnsi"/>
                <w:sz w:val="22"/>
                <w:szCs w:val="22"/>
              </w:rPr>
            </w:pPr>
          </w:p>
          <w:p w:rsidR="00495180" w:rsidRDefault="00495180" w:rsidP="00D22EC9">
            <w:pPr>
              <w:pStyle w:val="BodyText"/>
              <w:rPr>
                <w:rFonts w:asciiTheme="minorHAnsi" w:hAnsiTheme="minorHAnsi"/>
                <w:sz w:val="22"/>
                <w:szCs w:val="22"/>
              </w:rPr>
            </w:pPr>
          </w:p>
          <w:p w:rsidR="00495180" w:rsidRDefault="00495180" w:rsidP="00D22EC9">
            <w:pPr>
              <w:pStyle w:val="BodyText"/>
              <w:rPr>
                <w:rFonts w:asciiTheme="minorHAnsi" w:hAnsiTheme="minorHAnsi"/>
                <w:sz w:val="22"/>
                <w:szCs w:val="22"/>
              </w:rPr>
            </w:pPr>
          </w:p>
          <w:p w:rsidR="00495180" w:rsidRDefault="00495180" w:rsidP="00D22EC9">
            <w:pPr>
              <w:pStyle w:val="BodyText"/>
              <w:rPr>
                <w:rFonts w:asciiTheme="minorHAnsi" w:hAnsiTheme="minorHAnsi"/>
                <w:sz w:val="22"/>
                <w:szCs w:val="22"/>
              </w:rPr>
            </w:pPr>
          </w:p>
          <w:p w:rsidR="00495180" w:rsidRDefault="00495180" w:rsidP="00D22EC9">
            <w:pPr>
              <w:pStyle w:val="BodyText"/>
              <w:rPr>
                <w:rFonts w:asciiTheme="minorHAnsi" w:hAnsiTheme="minorHAnsi"/>
                <w:sz w:val="22"/>
                <w:szCs w:val="22"/>
              </w:rPr>
            </w:pPr>
          </w:p>
          <w:p w:rsidR="00495180" w:rsidRDefault="00495180" w:rsidP="00D22EC9">
            <w:pPr>
              <w:pStyle w:val="BodyText"/>
              <w:rPr>
                <w:rFonts w:asciiTheme="minorHAnsi" w:hAnsiTheme="minorHAnsi"/>
                <w:sz w:val="22"/>
                <w:szCs w:val="22"/>
              </w:rPr>
            </w:pPr>
          </w:p>
          <w:p w:rsidR="00495180" w:rsidRDefault="00495180" w:rsidP="00D22EC9">
            <w:pPr>
              <w:pStyle w:val="BodyText"/>
              <w:rPr>
                <w:rFonts w:asciiTheme="minorHAnsi" w:hAnsiTheme="minorHAnsi"/>
                <w:sz w:val="22"/>
                <w:szCs w:val="22"/>
              </w:rPr>
            </w:pPr>
          </w:p>
          <w:p w:rsidR="00495180" w:rsidRDefault="00495180" w:rsidP="00D22EC9">
            <w:pPr>
              <w:pStyle w:val="BodyText"/>
              <w:rPr>
                <w:rFonts w:asciiTheme="minorHAnsi" w:hAnsiTheme="minorHAnsi"/>
                <w:sz w:val="22"/>
                <w:szCs w:val="22"/>
              </w:rPr>
            </w:pPr>
          </w:p>
        </w:tc>
        <w:tc>
          <w:tcPr>
            <w:tcW w:w="3372" w:type="dxa"/>
          </w:tcPr>
          <w:p w:rsidR="00495180" w:rsidRDefault="00495180" w:rsidP="00D22EC9">
            <w:pPr>
              <w:pStyle w:val="BodyText"/>
              <w:rPr>
                <w:rFonts w:asciiTheme="minorHAnsi" w:hAnsiTheme="minorHAnsi"/>
                <w:sz w:val="22"/>
                <w:szCs w:val="22"/>
              </w:rPr>
            </w:pPr>
          </w:p>
        </w:tc>
        <w:tc>
          <w:tcPr>
            <w:tcW w:w="3358" w:type="dxa"/>
          </w:tcPr>
          <w:p w:rsidR="00495180" w:rsidRDefault="00495180" w:rsidP="00D22EC9">
            <w:pPr>
              <w:pStyle w:val="BodyText"/>
              <w:rPr>
                <w:rFonts w:asciiTheme="minorHAnsi" w:hAnsiTheme="minorHAnsi"/>
                <w:sz w:val="22"/>
                <w:szCs w:val="22"/>
              </w:rPr>
            </w:pPr>
          </w:p>
        </w:tc>
      </w:tr>
      <w:tr w:rsidR="00495180" w:rsidTr="00D22EC9">
        <w:trPr>
          <w:jc w:val="center"/>
        </w:trPr>
        <w:tc>
          <w:tcPr>
            <w:tcW w:w="2265" w:type="dxa"/>
          </w:tcPr>
          <w:p w:rsidR="00495180" w:rsidRDefault="00495180" w:rsidP="00D22EC9">
            <w:pPr>
              <w:pStyle w:val="BodyText"/>
              <w:rPr>
                <w:rFonts w:asciiTheme="minorHAnsi" w:hAnsiTheme="minorHAnsi"/>
                <w:sz w:val="22"/>
                <w:szCs w:val="22"/>
              </w:rPr>
            </w:pPr>
            <w:r>
              <w:rPr>
                <w:rFonts w:asciiTheme="minorHAnsi" w:hAnsiTheme="minorHAnsi"/>
                <w:sz w:val="22"/>
                <w:szCs w:val="22"/>
              </w:rPr>
              <w:t>Arranged Marriages</w:t>
            </w:r>
          </w:p>
          <w:p w:rsidR="00495180" w:rsidRDefault="00495180" w:rsidP="00D22EC9">
            <w:pPr>
              <w:pStyle w:val="BodyText"/>
              <w:rPr>
                <w:rFonts w:asciiTheme="minorHAnsi" w:hAnsiTheme="minorHAnsi"/>
                <w:sz w:val="22"/>
                <w:szCs w:val="22"/>
              </w:rPr>
            </w:pPr>
          </w:p>
          <w:p w:rsidR="00495180" w:rsidRDefault="00495180" w:rsidP="00D22EC9">
            <w:pPr>
              <w:pStyle w:val="BodyText"/>
              <w:rPr>
                <w:rFonts w:asciiTheme="minorHAnsi" w:hAnsiTheme="minorHAnsi"/>
                <w:sz w:val="22"/>
                <w:szCs w:val="22"/>
              </w:rPr>
            </w:pPr>
          </w:p>
          <w:p w:rsidR="00495180" w:rsidRDefault="00495180" w:rsidP="00D22EC9">
            <w:pPr>
              <w:pStyle w:val="BodyText"/>
              <w:rPr>
                <w:rFonts w:asciiTheme="minorHAnsi" w:hAnsiTheme="minorHAnsi"/>
                <w:sz w:val="22"/>
                <w:szCs w:val="22"/>
              </w:rPr>
            </w:pPr>
          </w:p>
          <w:p w:rsidR="00495180" w:rsidRDefault="00495180" w:rsidP="00D22EC9">
            <w:pPr>
              <w:pStyle w:val="BodyText"/>
              <w:rPr>
                <w:rFonts w:asciiTheme="minorHAnsi" w:hAnsiTheme="minorHAnsi"/>
                <w:sz w:val="22"/>
                <w:szCs w:val="22"/>
              </w:rPr>
            </w:pPr>
          </w:p>
          <w:p w:rsidR="00495180" w:rsidRDefault="00495180" w:rsidP="00D22EC9">
            <w:pPr>
              <w:pStyle w:val="BodyText"/>
              <w:rPr>
                <w:rFonts w:asciiTheme="minorHAnsi" w:hAnsiTheme="minorHAnsi"/>
                <w:sz w:val="22"/>
                <w:szCs w:val="22"/>
              </w:rPr>
            </w:pPr>
          </w:p>
          <w:p w:rsidR="00495180" w:rsidRDefault="00495180" w:rsidP="00D22EC9">
            <w:pPr>
              <w:pStyle w:val="BodyText"/>
              <w:rPr>
                <w:rFonts w:asciiTheme="minorHAnsi" w:hAnsiTheme="minorHAnsi"/>
                <w:sz w:val="22"/>
                <w:szCs w:val="22"/>
              </w:rPr>
            </w:pPr>
          </w:p>
          <w:p w:rsidR="00495180" w:rsidRDefault="00495180" w:rsidP="00D22EC9">
            <w:pPr>
              <w:pStyle w:val="BodyText"/>
              <w:rPr>
                <w:rFonts w:asciiTheme="minorHAnsi" w:hAnsiTheme="minorHAnsi"/>
                <w:sz w:val="22"/>
                <w:szCs w:val="22"/>
              </w:rPr>
            </w:pPr>
          </w:p>
          <w:p w:rsidR="00495180" w:rsidRDefault="00495180" w:rsidP="00D22EC9">
            <w:pPr>
              <w:pStyle w:val="BodyText"/>
              <w:rPr>
                <w:rFonts w:asciiTheme="minorHAnsi" w:hAnsiTheme="minorHAnsi"/>
                <w:sz w:val="22"/>
                <w:szCs w:val="22"/>
              </w:rPr>
            </w:pPr>
          </w:p>
        </w:tc>
        <w:tc>
          <w:tcPr>
            <w:tcW w:w="3372" w:type="dxa"/>
          </w:tcPr>
          <w:p w:rsidR="00495180" w:rsidRDefault="00495180" w:rsidP="00D22EC9">
            <w:pPr>
              <w:pStyle w:val="BodyText"/>
              <w:rPr>
                <w:rFonts w:asciiTheme="minorHAnsi" w:hAnsiTheme="minorHAnsi"/>
                <w:sz w:val="22"/>
                <w:szCs w:val="22"/>
              </w:rPr>
            </w:pPr>
          </w:p>
        </w:tc>
        <w:tc>
          <w:tcPr>
            <w:tcW w:w="3358" w:type="dxa"/>
          </w:tcPr>
          <w:p w:rsidR="00495180" w:rsidRDefault="00495180" w:rsidP="00D22EC9">
            <w:pPr>
              <w:pStyle w:val="BodyText"/>
              <w:rPr>
                <w:rFonts w:asciiTheme="minorHAnsi" w:hAnsiTheme="minorHAnsi"/>
                <w:sz w:val="22"/>
                <w:szCs w:val="22"/>
              </w:rPr>
            </w:pPr>
          </w:p>
        </w:tc>
      </w:tr>
      <w:tr w:rsidR="00495180" w:rsidTr="00D22EC9">
        <w:trPr>
          <w:jc w:val="center"/>
        </w:trPr>
        <w:tc>
          <w:tcPr>
            <w:tcW w:w="2265" w:type="dxa"/>
          </w:tcPr>
          <w:p w:rsidR="00495180" w:rsidRDefault="00495180" w:rsidP="00D22EC9">
            <w:pPr>
              <w:pStyle w:val="BodyText"/>
              <w:rPr>
                <w:rFonts w:asciiTheme="minorHAnsi" w:hAnsiTheme="minorHAnsi"/>
                <w:sz w:val="22"/>
                <w:szCs w:val="22"/>
              </w:rPr>
            </w:pPr>
            <w:r>
              <w:rPr>
                <w:rFonts w:asciiTheme="minorHAnsi" w:hAnsiTheme="minorHAnsi"/>
                <w:sz w:val="22"/>
                <w:szCs w:val="22"/>
              </w:rPr>
              <w:t xml:space="preserve">Walking Marriages </w:t>
            </w:r>
          </w:p>
          <w:p w:rsidR="00495180" w:rsidRDefault="00495180" w:rsidP="00D22EC9">
            <w:pPr>
              <w:pStyle w:val="BodyText"/>
              <w:rPr>
                <w:rFonts w:asciiTheme="minorHAnsi" w:hAnsiTheme="minorHAnsi"/>
                <w:sz w:val="22"/>
                <w:szCs w:val="22"/>
              </w:rPr>
            </w:pPr>
          </w:p>
          <w:p w:rsidR="00495180" w:rsidRDefault="00495180" w:rsidP="00D22EC9">
            <w:pPr>
              <w:pStyle w:val="BodyText"/>
              <w:rPr>
                <w:rFonts w:asciiTheme="minorHAnsi" w:hAnsiTheme="minorHAnsi"/>
                <w:sz w:val="22"/>
                <w:szCs w:val="22"/>
              </w:rPr>
            </w:pPr>
          </w:p>
          <w:p w:rsidR="00495180" w:rsidRDefault="00495180" w:rsidP="00D22EC9">
            <w:pPr>
              <w:pStyle w:val="BodyText"/>
              <w:rPr>
                <w:rFonts w:asciiTheme="minorHAnsi" w:hAnsiTheme="minorHAnsi"/>
                <w:sz w:val="22"/>
                <w:szCs w:val="22"/>
              </w:rPr>
            </w:pPr>
          </w:p>
          <w:p w:rsidR="00495180" w:rsidRDefault="00495180" w:rsidP="00D22EC9">
            <w:pPr>
              <w:pStyle w:val="BodyText"/>
              <w:rPr>
                <w:rFonts w:asciiTheme="minorHAnsi" w:hAnsiTheme="minorHAnsi"/>
                <w:sz w:val="22"/>
                <w:szCs w:val="22"/>
              </w:rPr>
            </w:pPr>
          </w:p>
          <w:p w:rsidR="00495180" w:rsidRDefault="00495180" w:rsidP="00D22EC9">
            <w:pPr>
              <w:pStyle w:val="BodyText"/>
              <w:rPr>
                <w:rFonts w:asciiTheme="minorHAnsi" w:hAnsiTheme="minorHAnsi"/>
                <w:sz w:val="22"/>
                <w:szCs w:val="22"/>
              </w:rPr>
            </w:pPr>
          </w:p>
          <w:p w:rsidR="00495180" w:rsidRDefault="00495180" w:rsidP="00D22EC9">
            <w:pPr>
              <w:pStyle w:val="BodyText"/>
              <w:rPr>
                <w:rFonts w:asciiTheme="minorHAnsi" w:hAnsiTheme="minorHAnsi"/>
                <w:sz w:val="22"/>
                <w:szCs w:val="22"/>
              </w:rPr>
            </w:pPr>
          </w:p>
          <w:p w:rsidR="00495180" w:rsidRDefault="00495180" w:rsidP="00D22EC9">
            <w:pPr>
              <w:pStyle w:val="BodyText"/>
              <w:rPr>
                <w:rFonts w:asciiTheme="minorHAnsi" w:hAnsiTheme="minorHAnsi"/>
                <w:sz w:val="22"/>
                <w:szCs w:val="22"/>
              </w:rPr>
            </w:pPr>
          </w:p>
          <w:p w:rsidR="00495180" w:rsidRDefault="00495180" w:rsidP="00D22EC9">
            <w:pPr>
              <w:pStyle w:val="BodyText"/>
              <w:rPr>
                <w:rFonts w:asciiTheme="minorHAnsi" w:hAnsiTheme="minorHAnsi"/>
                <w:sz w:val="22"/>
                <w:szCs w:val="22"/>
              </w:rPr>
            </w:pPr>
          </w:p>
        </w:tc>
        <w:tc>
          <w:tcPr>
            <w:tcW w:w="3372" w:type="dxa"/>
          </w:tcPr>
          <w:p w:rsidR="00495180" w:rsidRDefault="00495180" w:rsidP="00D22EC9">
            <w:pPr>
              <w:pStyle w:val="BodyText"/>
              <w:rPr>
                <w:rFonts w:asciiTheme="minorHAnsi" w:hAnsiTheme="minorHAnsi"/>
                <w:sz w:val="22"/>
                <w:szCs w:val="22"/>
              </w:rPr>
            </w:pPr>
          </w:p>
        </w:tc>
        <w:tc>
          <w:tcPr>
            <w:tcW w:w="3358" w:type="dxa"/>
          </w:tcPr>
          <w:p w:rsidR="00495180" w:rsidRDefault="00495180" w:rsidP="00D22EC9">
            <w:pPr>
              <w:pStyle w:val="BodyText"/>
              <w:rPr>
                <w:rFonts w:asciiTheme="minorHAnsi" w:hAnsiTheme="minorHAnsi"/>
                <w:sz w:val="22"/>
                <w:szCs w:val="22"/>
              </w:rPr>
            </w:pPr>
          </w:p>
        </w:tc>
      </w:tr>
    </w:tbl>
    <w:p w:rsidR="00495180" w:rsidRDefault="00495180" w:rsidP="00495180">
      <w:pPr>
        <w:pStyle w:val="BodyText"/>
        <w:ind w:right="49"/>
        <w:rPr>
          <w:rFonts w:asciiTheme="minorHAnsi" w:hAnsiTheme="minorHAnsi"/>
          <w:sz w:val="22"/>
          <w:szCs w:val="22"/>
        </w:rPr>
      </w:pPr>
    </w:p>
    <w:p w:rsidR="00495180" w:rsidRDefault="00495180" w:rsidP="00495180">
      <w:pPr>
        <w:pStyle w:val="BodyText"/>
        <w:numPr>
          <w:ilvl w:val="0"/>
          <w:numId w:val="1"/>
        </w:numPr>
        <w:ind w:right="49"/>
        <w:rPr>
          <w:rFonts w:asciiTheme="minorHAnsi" w:hAnsiTheme="minorHAnsi"/>
          <w:sz w:val="22"/>
          <w:szCs w:val="22"/>
        </w:rPr>
      </w:pPr>
      <w:r w:rsidRPr="00B4284A">
        <w:rPr>
          <w:rFonts w:asciiTheme="minorHAnsi" w:hAnsiTheme="minorHAnsi"/>
          <w:sz w:val="22"/>
          <w:szCs w:val="22"/>
        </w:rPr>
        <w:t>Create a question:</w:t>
      </w:r>
      <w:r>
        <w:rPr>
          <w:rFonts w:asciiTheme="minorHAnsi" w:hAnsiTheme="minorHAnsi"/>
          <w:sz w:val="22"/>
          <w:szCs w:val="22"/>
        </w:rPr>
        <w:t xml:space="preserve"> </w:t>
      </w:r>
      <w:r w:rsidRPr="000D1E82">
        <w:rPr>
          <w:rFonts w:asciiTheme="minorHAnsi" w:hAnsiTheme="minorHAnsi"/>
          <w:sz w:val="22"/>
          <w:szCs w:val="22"/>
        </w:rPr>
        <w:t>In this learning block</w:t>
      </w:r>
      <w:r>
        <w:rPr>
          <w:rFonts w:asciiTheme="minorHAnsi" w:hAnsiTheme="minorHAnsi"/>
          <w:sz w:val="22"/>
          <w:szCs w:val="22"/>
        </w:rPr>
        <w:t>,</w:t>
      </w:r>
      <w:r w:rsidRPr="000D1E82">
        <w:rPr>
          <w:rFonts w:asciiTheme="minorHAnsi" w:hAnsiTheme="minorHAnsi"/>
          <w:sz w:val="22"/>
          <w:szCs w:val="22"/>
        </w:rPr>
        <w:t xml:space="preserve"> you were given a lot of information about marriage and what marriage means in different cultures. You were also asked to think about what </w:t>
      </w:r>
      <w:r w:rsidRPr="000D1E82">
        <w:rPr>
          <w:rFonts w:asciiTheme="minorHAnsi" w:hAnsiTheme="minorHAnsi"/>
          <w:sz w:val="22"/>
          <w:szCs w:val="22"/>
        </w:rPr>
        <w:lastRenderedPageBreak/>
        <w:t>marriage means to you.</w:t>
      </w:r>
      <w:r>
        <w:rPr>
          <w:rFonts w:asciiTheme="minorHAnsi" w:hAnsiTheme="minorHAnsi"/>
          <w:sz w:val="22"/>
          <w:szCs w:val="22"/>
        </w:rPr>
        <w:t xml:space="preserve"> </w:t>
      </w:r>
      <w:r w:rsidRPr="000D1E82">
        <w:rPr>
          <w:rFonts w:asciiTheme="minorHAnsi" w:hAnsiTheme="minorHAnsi"/>
          <w:sz w:val="22"/>
          <w:szCs w:val="22"/>
        </w:rPr>
        <w:t>The next step is to take the information you have been given and create a question a social scientist might ask to further the investigation of marriage. For example, after reading about arranged marri</w:t>
      </w:r>
      <w:r>
        <w:rPr>
          <w:rFonts w:asciiTheme="minorHAnsi" w:hAnsiTheme="minorHAnsi"/>
          <w:sz w:val="22"/>
          <w:szCs w:val="22"/>
        </w:rPr>
        <w:t>ages, you might ask: A</w:t>
      </w:r>
      <w:r w:rsidRPr="000D1E82">
        <w:rPr>
          <w:rFonts w:asciiTheme="minorHAnsi" w:hAnsiTheme="minorHAnsi"/>
          <w:sz w:val="22"/>
          <w:szCs w:val="22"/>
        </w:rPr>
        <w:t>re rates of depression higher in women in arranged marriages? Social scientists use existing information</w:t>
      </w:r>
      <w:r>
        <w:rPr>
          <w:rFonts w:asciiTheme="minorHAnsi" w:hAnsiTheme="minorHAnsi"/>
          <w:sz w:val="22"/>
          <w:szCs w:val="22"/>
        </w:rPr>
        <w:t xml:space="preserve"> to come up with new questions. T</w:t>
      </w:r>
      <w:r w:rsidRPr="000D1E82">
        <w:rPr>
          <w:rFonts w:asciiTheme="minorHAnsi" w:hAnsiTheme="minorHAnsi"/>
          <w:sz w:val="22"/>
          <w:szCs w:val="22"/>
        </w:rPr>
        <w:t>his is the iterative process of social science research.</w:t>
      </w:r>
    </w:p>
    <w:p w:rsidR="00495180" w:rsidRDefault="00495180" w:rsidP="00495180">
      <w:pPr>
        <w:pStyle w:val="BodyText"/>
        <w:ind w:right="49"/>
        <w:rPr>
          <w:rFonts w:asciiTheme="minorHAnsi" w:hAnsiTheme="minorHAnsi"/>
          <w:sz w:val="22"/>
          <w:szCs w:val="22"/>
        </w:rPr>
      </w:pPr>
    </w:p>
    <w:tbl>
      <w:tblPr>
        <w:tblStyle w:val="TableGrid"/>
        <w:tblW w:w="0" w:type="auto"/>
        <w:tblInd w:w="625" w:type="dxa"/>
        <w:tblLook w:val="04A0" w:firstRow="1" w:lastRow="0" w:firstColumn="1" w:lastColumn="0" w:noHBand="0" w:noVBand="1"/>
      </w:tblPr>
      <w:tblGrid>
        <w:gridCol w:w="8725"/>
      </w:tblGrid>
      <w:tr w:rsidR="00495180" w:rsidTr="00D22EC9">
        <w:tc>
          <w:tcPr>
            <w:tcW w:w="9630" w:type="dxa"/>
          </w:tcPr>
          <w:p w:rsidR="00495180" w:rsidRDefault="00495180" w:rsidP="00D22EC9">
            <w:pPr>
              <w:pStyle w:val="BodyText"/>
              <w:ind w:right="49"/>
              <w:rPr>
                <w:rFonts w:asciiTheme="minorHAnsi" w:hAnsiTheme="minorHAnsi"/>
                <w:sz w:val="22"/>
                <w:szCs w:val="22"/>
              </w:rPr>
            </w:pPr>
          </w:p>
          <w:p w:rsidR="00495180" w:rsidRDefault="00495180" w:rsidP="00D22EC9">
            <w:pPr>
              <w:pStyle w:val="BodyText"/>
              <w:ind w:right="49"/>
              <w:rPr>
                <w:rFonts w:asciiTheme="minorHAnsi" w:hAnsiTheme="minorHAnsi"/>
                <w:sz w:val="22"/>
                <w:szCs w:val="22"/>
              </w:rPr>
            </w:pPr>
          </w:p>
          <w:p w:rsidR="00495180" w:rsidRDefault="00495180" w:rsidP="00D22EC9">
            <w:pPr>
              <w:pStyle w:val="BodyText"/>
              <w:ind w:right="49"/>
              <w:rPr>
                <w:rFonts w:asciiTheme="minorHAnsi" w:hAnsiTheme="minorHAnsi"/>
                <w:sz w:val="22"/>
                <w:szCs w:val="22"/>
              </w:rPr>
            </w:pPr>
          </w:p>
          <w:p w:rsidR="00495180" w:rsidRDefault="00495180" w:rsidP="00D22EC9">
            <w:pPr>
              <w:pStyle w:val="BodyText"/>
              <w:ind w:right="49"/>
              <w:rPr>
                <w:rFonts w:asciiTheme="minorHAnsi" w:hAnsiTheme="minorHAnsi"/>
                <w:sz w:val="22"/>
                <w:szCs w:val="22"/>
              </w:rPr>
            </w:pPr>
          </w:p>
          <w:p w:rsidR="00495180" w:rsidRDefault="00495180" w:rsidP="00D22EC9">
            <w:pPr>
              <w:pStyle w:val="BodyText"/>
              <w:ind w:right="49"/>
              <w:rPr>
                <w:rFonts w:asciiTheme="minorHAnsi" w:hAnsiTheme="minorHAnsi"/>
                <w:sz w:val="22"/>
                <w:szCs w:val="22"/>
              </w:rPr>
            </w:pPr>
          </w:p>
          <w:p w:rsidR="00495180" w:rsidRDefault="00495180" w:rsidP="00D22EC9">
            <w:pPr>
              <w:pStyle w:val="BodyText"/>
              <w:ind w:right="49"/>
              <w:rPr>
                <w:rFonts w:asciiTheme="minorHAnsi" w:hAnsiTheme="minorHAnsi"/>
                <w:sz w:val="22"/>
                <w:szCs w:val="22"/>
              </w:rPr>
            </w:pPr>
          </w:p>
          <w:p w:rsidR="00495180" w:rsidRDefault="00495180" w:rsidP="00D22EC9">
            <w:pPr>
              <w:pStyle w:val="BodyText"/>
              <w:ind w:right="49"/>
              <w:rPr>
                <w:rFonts w:asciiTheme="minorHAnsi" w:hAnsiTheme="minorHAnsi"/>
                <w:sz w:val="22"/>
                <w:szCs w:val="22"/>
              </w:rPr>
            </w:pPr>
          </w:p>
          <w:p w:rsidR="00495180" w:rsidRDefault="00495180" w:rsidP="00D22EC9">
            <w:pPr>
              <w:pStyle w:val="BodyText"/>
              <w:ind w:right="49"/>
              <w:rPr>
                <w:rFonts w:asciiTheme="minorHAnsi" w:hAnsiTheme="minorHAnsi"/>
                <w:sz w:val="22"/>
                <w:szCs w:val="22"/>
              </w:rPr>
            </w:pPr>
          </w:p>
          <w:p w:rsidR="00495180" w:rsidRDefault="00495180" w:rsidP="00D22EC9">
            <w:pPr>
              <w:pStyle w:val="BodyText"/>
              <w:ind w:right="49"/>
              <w:rPr>
                <w:rFonts w:asciiTheme="minorHAnsi" w:hAnsiTheme="minorHAnsi"/>
                <w:sz w:val="22"/>
                <w:szCs w:val="22"/>
              </w:rPr>
            </w:pPr>
          </w:p>
          <w:p w:rsidR="00495180" w:rsidRDefault="00495180" w:rsidP="00D22EC9">
            <w:pPr>
              <w:pStyle w:val="BodyText"/>
              <w:ind w:right="49"/>
              <w:rPr>
                <w:rFonts w:asciiTheme="minorHAnsi" w:hAnsiTheme="minorHAnsi"/>
                <w:sz w:val="22"/>
                <w:szCs w:val="22"/>
              </w:rPr>
            </w:pPr>
          </w:p>
          <w:p w:rsidR="00495180" w:rsidRDefault="00495180" w:rsidP="00D22EC9">
            <w:pPr>
              <w:pStyle w:val="BodyText"/>
              <w:ind w:right="49"/>
              <w:rPr>
                <w:rFonts w:asciiTheme="minorHAnsi" w:hAnsiTheme="minorHAnsi"/>
                <w:sz w:val="22"/>
                <w:szCs w:val="22"/>
              </w:rPr>
            </w:pPr>
          </w:p>
          <w:p w:rsidR="00495180" w:rsidRDefault="00495180" w:rsidP="00D22EC9">
            <w:pPr>
              <w:pStyle w:val="BodyText"/>
              <w:ind w:right="49"/>
              <w:rPr>
                <w:rFonts w:asciiTheme="minorHAnsi" w:hAnsiTheme="minorHAnsi"/>
                <w:sz w:val="22"/>
                <w:szCs w:val="22"/>
              </w:rPr>
            </w:pPr>
          </w:p>
          <w:p w:rsidR="00495180" w:rsidRDefault="00495180" w:rsidP="00D22EC9">
            <w:pPr>
              <w:pStyle w:val="BodyText"/>
              <w:ind w:right="49"/>
              <w:rPr>
                <w:rFonts w:asciiTheme="minorHAnsi" w:hAnsiTheme="minorHAnsi"/>
                <w:sz w:val="22"/>
                <w:szCs w:val="22"/>
              </w:rPr>
            </w:pPr>
          </w:p>
          <w:p w:rsidR="00495180" w:rsidRDefault="00495180" w:rsidP="00D22EC9">
            <w:pPr>
              <w:pStyle w:val="BodyText"/>
              <w:ind w:right="49"/>
              <w:rPr>
                <w:rFonts w:asciiTheme="minorHAnsi" w:hAnsiTheme="minorHAnsi"/>
                <w:sz w:val="22"/>
                <w:szCs w:val="22"/>
              </w:rPr>
            </w:pPr>
          </w:p>
          <w:p w:rsidR="00495180" w:rsidRDefault="00495180" w:rsidP="00D22EC9">
            <w:pPr>
              <w:pStyle w:val="BodyText"/>
              <w:ind w:right="49"/>
              <w:rPr>
                <w:rFonts w:asciiTheme="minorHAnsi" w:hAnsiTheme="minorHAnsi"/>
                <w:sz w:val="22"/>
                <w:szCs w:val="22"/>
              </w:rPr>
            </w:pPr>
          </w:p>
          <w:p w:rsidR="00495180" w:rsidRDefault="00495180" w:rsidP="00D22EC9">
            <w:pPr>
              <w:pStyle w:val="BodyText"/>
              <w:ind w:right="49"/>
              <w:rPr>
                <w:rFonts w:asciiTheme="minorHAnsi" w:hAnsiTheme="minorHAnsi"/>
                <w:sz w:val="22"/>
                <w:szCs w:val="22"/>
              </w:rPr>
            </w:pPr>
          </w:p>
          <w:p w:rsidR="00495180" w:rsidRDefault="00495180" w:rsidP="00D22EC9">
            <w:pPr>
              <w:pStyle w:val="BodyText"/>
              <w:ind w:right="49"/>
              <w:rPr>
                <w:rFonts w:asciiTheme="minorHAnsi" w:hAnsiTheme="minorHAnsi"/>
                <w:sz w:val="22"/>
                <w:szCs w:val="22"/>
              </w:rPr>
            </w:pPr>
          </w:p>
          <w:p w:rsidR="00495180" w:rsidRDefault="00495180" w:rsidP="00D22EC9">
            <w:pPr>
              <w:pStyle w:val="BodyText"/>
              <w:ind w:right="49"/>
              <w:rPr>
                <w:rFonts w:asciiTheme="minorHAnsi" w:hAnsiTheme="minorHAnsi"/>
                <w:sz w:val="22"/>
                <w:szCs w:val="22"/>
              </w:rPr>
            </w:pPr>
          </w:p>
        </w:tc>
      </w:tr>
    </w:tbl>
    <w:p w:rsidR="00495180" w:rsidRPr="00B4284A" w:rsidRDefault="00495180" w:rsidP="00495180">
      <w:pPr>
        <w:pStyle w:val="BodyText"/>
        <w:rPr>
          <w:rFonts w:asciiTheme="minorHAnsi" w:hAnsiTheme="minorHAnsi"/>
          <w:sz w:val="22"/>
          <w:szCs w:val="22"/>
        </w:rPr>
      </w:pPr>
    </w:p>
    <w:p w:rsidR="00313D6D" w:rsidRDefault="00313D6D"/>
    <w:sectPr w:rsidR="00313D6D" w:rsidSect="009C00E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2AFF" w:usb1="C000247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9F4294"/>
    <w:multiLevelType w:val="hybridMultilevel"/>
    <w:tmpl w:val="A58214D0"/>
    <w:lvl w:ilvl="0" w:tplc="B3869DEA">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40F63D3"/>
    <w:multiLevelType w:val="hybridMultilevel"/>
    <w:tmpl w:val="227C50E8"/>
    <w:lvl w:ilvl="0" w:tplc="E8C69C70">
      <w:start w:val="1"/>
      <w:numFmt w:val="upperLetter"/>
      <w:lvlText w:val="%1)"/>
      <w:lvlJc w:val="left"/>
      <w:pPr>
        <w:ind w:left="460" w:hanging="360"/>
      </w:pPr>
      <w:rPr>
        <w:rFonts w:hint="default"/>
      </w:rPr>
    </w:lvl>
    <w:lvl w:ilvl="1" w:tplc="04090019" w:tentative="1">
      <w:start w:val="1"/>
      <w:numFmt w:val="lowerLetter"/>
      <w:lvlText w:val="%2."/>
      <w:lvlJc w:val="left"/>
      <w:pPr>
        <w:ind w:left="1180" w:hanging="360"/>
      </w:pPr>
    </w:lvl>
    <w:lvl w:ilvl="2" w:tplc="0409001B" w:tentative="1">
      <w:start w:val="1"/>
      <w:numFmt w:val="lowerRoman"/>
      <w:lvlText w:val="%3."/>
      <w:lvlJc w:val="right"/>
      <w:pPr>
        <w:ind w:left="1900" w:hanging="180"/>
      </w:pPr>
    </w:lvl>
    <w:lvl w:ilvl="3" w:tplc="0409000F" w:tentative="1">
      <w:start w:val="1"/>
      <w:numFmt w:val="decimal"/>
      <w:lvlText w:val="%4."/>
      <w:lvlJc w:val="left"/>
      <w:pPr>
        <w:ind w:left="2620" w:hanging="360"/>
      </w:pPr>
    </w:lvl>
    <w:lvl w:ilvl="4" w:tplc="04090019" w:tentative="1">
      <w:start w:val="1"/>
      <w:numFmt w:val="lowerLetter"/>
      <w:lvlText w:val="%5."/>
      <w:lvlJc w:val="left"/>
      <w:pPr>
        <w:ind w:left="3340" w:hanging="360"/>
      </w:pPr>
    </w:lvl>
    <w:lvl w:ilvl="5" w:tplc="0409001B" w:tentative="1">
      <w:start w:val="1"/>
      <w:numFmt w:val="lowerRoman"/>
      <w:lvlText w:val="%6."/>
      <w:lvlJc w:val="right"/>
      <w:pPr>
        <w:ind w:left="4060" w:hanging="180"/>
      </w:pPr>
    </w:lvl>
    <w:lvl w:ilvl="6" w:tplc="0409000F" w:tentative="1">
      <w:start w:val="1"/>
      <w:numFmt w:val="decimal"/>
      <w:lvlText w:val="%7."/>
      <w:lvlJc w:val="left"/>
      <w:pPr>
        <w:ind w:left="4780" w:hanging="360"/>
      </w:pPr>
    </w:lvl>
    <w:lvl w:ilvl="7" w:tplc="04090019" w:tentative="1">
      <w:start w:val="1"/>
      <w:numFmt w:val="lowerLetter"/>
      <w:lvlText w:val="%8."/>
      <w:lvlJc w:val="left"/>
      <w:pPr>
        <w:ind w:left="5500" w:hanging="360"/>
      </w:pPr>
    </w:lvl>
    <w:lvl w:ilvl="8" w:tplc="0409001B" w:tentative="1">
      <w:start w:val="1"/>
      <w:numFmt w:val="lowerRoman"/>
      <w:lvlText w:val="%9."/>
      <w:lvlJc w:val="right"/>
      <w:pPr>
        <w:ind w:left="622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0699"/>
    <w:rsid w:val="002C3B49"/>
    <w:rsid w:val="00313D6D"/>
    <w:rsid w:val="00495180"/>
    <w:rsid w:val="00707281"/>
    <w:rsid w:val="009C00E7"/>
    <w:rsid w:val="00B106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EED50B7"/>
  <w14:defaultImageDpi w14:val="32767"/>
  <w15:chartTrackingRefBased/>
  <w15:docId w15:val="{2E2E513D-6340-EF43-8391-797278CBC7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link w:val="Heading1Char"/>
    <w:uiPriority w:val="9"/>
    <w:qFormat/>
    <w:rsid w:val="00B10699"/>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B10699"/>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0699"/>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B10699"/>
    <w:rPr>
      <w:rFonts w:ascii="Times New Roman" w:eastAsia="Times New Roman" w:hAnsi="Times New Roman" w:cs="Times New Roman"/>
      <w:b/>
      <w:bCs/>
      <w:sz w:val="36"/>
      <w:szCs w:val="36"/>
    </w:rPr>
  </w:style>
  <w:style w:type="character" w:styleId="Hyperlink">
    <w:name w:val="Hyperlink"/>
    <w:basedOn w:val="DefaultParagraphFont"/>
    <w:uiPriority w:val="99"/>
    <w:unhideWhenUsed/>
    <w:rsid w:val="00B10699"/>
    <w:rPr>
      <w:color w:val="0000FF"/>
      <w:u w:val="single"/>
    </w:rPr>
  </w:style>
  <w:style w:type="character" w:customStyle="1" w:styleId="d2l-offscreen">
    <w:name w:val="d2l-offscreen"/>
    <w:basedOn w:val="DefaultParagraphFont"/>
    <w:rsid w:val="00B10699"/>
  </w:style>
  <w:style w:type="paragraph" w:styleId="NormalWeb">
    <w:name w:val="Normal (Web)"/>
    <w:basedOn w:val="Normal"/>
    <w:uiPriority w:val="99"/>
    <w:semiHidden/>
    <w:unhideWhenUsed/>
    <w:rsid w:val="00B10699"/>
    <w:pPr>
      <w:spacing w:before="100" w:beforeAutospacing="1" w:after="100" w:afterAutospacing="1"/>
    </w:pPr>
    <w:rPr>
      <w:rFonts w:ascii="Times New Roman" w:eastAsia="Times New Roman" w:hAnsi="Times New Roman" w:cs="Times New Roman"/>
    </w:rPr>
  </w:style>
  <w:style w:type="character" w:styleId="UnresolvedMention">
    <w:name w:val="Unresolved Mention"/>
    <w:basedOn w:val="DefaultParagraphFont"/>
    <w:uiPriority w:val="99"/>
    <w:rsid w:val="00B10699"/>
    <w:rPr>
      <w:color w:val="605E5C"/>
      <w:shd w:val="clear" w:color="auto" w:fill="E1DFDD"/>
    </w:rPr>
  </w:style>
  <w:style w:type="character" w:styleId="Strong">
    <w:name w:val="Strong"/>
    <w:basedOn w:val="DefaultParagraphFont"/>
    <w:uiPriority w:val="22"/>
    <w:qFormat/>
    <w:rsid w:val="00B10699"/>
    <w:rPr>
      <w:b/>
      <w:bCs/>
    </w:rPr>
  </w:style>
  <w:style w:type="character" w:styleId="FollowedHyperlink">
    <w:name w:val="FollowedHyperlink"/>
    <w:basedOn w:val="DefaultParagraphFont"/>
    <w:uiPriority w:val="99"/>
    <w:semiHidden/>
    <w:unhideWhenUsed/>
    <w:rsid w:val="00B10699"/>
    <w:rPr>
      <w:color w:val="954F72" w:themeColor="followedHyperlink"/>
      <w:u w:val="single"/>
    </w:rPr>
  </w:style>
  <w:style w:type="paragraph" w:styleId="BodyText">
    <w:name w:val="Body Text"/>
    <w:basedOn w:val="Normal"/>
    <w:link w:val="BodyTextChar"/>
    <w:uiPriority w:val="1"/>
    <w:qFormat/>
    <w:rsid w:val="00495180"/>
    <w:pPr>
      <w:widowControl w:val="0"/>
    </w:pPr>
    <w:rPr>
      <w:rFonts w:ascii="Franklin Gothic Book" w:eastAsia="Franklin Gothic Book" w:hAnsi="Franklin Gothic Book" w:cs="Franklin Gothic Book"/>
      <w:sz w:val="28"/>
      <w:szCs w:val="28"/>
    </w:rPr>
  </w:style>
  <w:style w:type="character" w:customStyle="1" w:styleId="BodyTextChar">
    <w:name w:val="Body Text Char"/>
    <w:basedOn w:val="DefaultParagraphFont"/>
    <w:link w:val="BodyText"/>
    <w:uiPriority w:val="1"/>
    <w:rsid w:val="00495180"/>
    <w:rPr>
      <w:rFonts w:ascii="Franklin Gothic Book" w:eastAsia="Franklin Gothic Book" w:hAnsi="Franklin Gothic Book" w:cs="Franklin Gothic Book"/>
      <w:sz w:val="28"/>
      <w:szCs w:val="28"/>
    </w:rPr>
  </w:style>
  <w:style w:type="paragraph" w:styleId="ListParagraph">
    <w:name w:val="List Paragraph"/>
    <w:basedOn w:val="Normal"/>
    <w:uiPriority w:val="1"/>
    <w:qFormat/>
    <w:rsid w:val="00495180"/>
    <w:pPr>
      <w:widowControl w:val="0"/>
      <w:spacing w:before="70"/>
      <w:ind w:left="100" w:right="168"/>
    </w:pPr>
    <w:rPr>
      <w:rFonts w:ascii="Franklin Gothic Book" w:eastAsia="Franklin Gothic Book" w:hAnsi="Franklin Gothic Book" w:cs="Franklin Gothic Book"/>
      <w:sz w:val="22"/>
      <w:szCs w:val="22"/>
    </w:rPr>
  </w:style>
  <w:style w:type="table" w:styleId="TableGrid">
    <w:name w:val="Table Grid"/>
    <w:basedOn w:val="TableNormal"/>
    <w:uiPriority w:val="39"/>
    <w:rsid w:val="00495180"/>
    <w:pPr>
      <w:widowControl w:val="0"/>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0935046">
      <w:bodyDiv w:val="1"/>
      <w:marLeft w:val="0"/>
      <w:marRight w:val="0"/>
      <w:marTop w:val="0"/>
      <w:marBottom w:val="0"/>
      <w:divBdr>
        <w:top w:val="none" w:sz="0" w:space="0" w:color="auto"/>
        <w:left w:val="none" w:sz="0" w:space="0" w:color="auto"/>
        <w:bottom w:val="none" w:sz="0" w:space="0" w:color="auto"/>
        <w:right w:val="none" w:sz="0" w:space="0" w:color="auto"/>
      </w:divBdr>
    </w:div>
    <w:div w:id="837572375">
      <w:bodyDiv w:val="1"/>
      <w:marLeft w:val="0"/>
      <w:marRight w:val="0"/>
      <w:marTop w:val="0"/>
      <w:marBottom w:val="0"/>
      <w:divBdr>
        <w:top w:val="none" w:sz="0" w:space="0" w:color="auto"/>
        <w:left w:val="none" w:sz="0" w:space="0" w:color="auto"/>
        <w:bottom w:val="none" w:sz="0" w:space="0" w:color="auto"/>
        <w:right w:val="none" w:sz="0" w:space="0" w:color="auto"/>
      </w:divBdr>
    </w:div>
    <w:div w:id="873346542">
      <w:bodyDiv w:val="1"/>
      <w:marLeft w:val="0"/>
      <w:marRight w:val="0"/>
      <w:marTop w:val="0"/>
      <w:marBottom w:val="0"/>
      <w:divBdr>
        <w:top w:val="none" w:sz="0" w:space="0" w:color="auto"/>
        <w:left w:val="none" w:sz="0" w:space="0" w:color="auto"/>
        <w:bottom w:val="none" w:sz="0" w:space="0" w:color="auto"/>
        <w:right w:val="none" w:sz="0" w:space="0" w:color="auto"/>
      </w:divBdr>
      <w:divsChild>
        <w:div w:id="1064261631">
          <w:marLeft w:val="0"/>
          <w:marRight w:val="0"/>
          <w:marTop w:val="0"/>
          <w:marBottom w:val="0"/>
          <w:divBdr>
            <w:top w:val="none" w:sz="0" w:space="0" w:color="auto"/>
            <w:left w:val="none" w:sz="0" w:space="0" w:color="auto"/>
            <w:bottom w:val="none" w:sz="0" w:space="0" w:color="auto"/>
            <w:right w:val="none" w:sz="0" w:space="0" w:color="auto"/>
          </w:divBdr>
          <w:divsChild>
            <w:div w:id="1928146258">
              <w:marLeft w:val="0"/>
              <w:marRight w:val="0"/>
              <w:marTop w:val="0"/>
              <w:marBottom w:val="0"/>
              <w:divBdr>
                <w:top w:val="none" w:sz="0" w:space="0" w:color="auto"/>
                <w:left w:val="none" w:sz="0" w:space="0" w:color="auto"/>
                <w:bottom w:val="none" w:sz="0" w:space="0" w:color="auto"/>
                <w:right w:val="none" w:sz="0" w:space="0" w:color="auto"/>
              </w:divBdr>
              <w:divsChild>
                <w:div w:id="1007949325">
                  <w:marLeft w:val="0"/>
                  <w:marRight w:val="0"/>
                  <w:marTop w:val="0"/>
                  <w:marBottom w:val="0"/>
                  <w:divBdr>
                    <w:top w:val="none" w:sz="0" w:space="0" w:color="auto"/>
                    <w:left w:val="none" w:sz="0" w:space="0" w:color="auto"/>
                    <w:bottom w:val="none" w:sz="0" w:space="0" w:color="auto"/>
                    <w:right w:val="none" w:sz="0" w:space="0" w:color="auto"/>
                  </w:divBdr>
                  <w:divsChild>
                    <w:div w:id="1627085084">
                      <w:marLeft w:val="0"/>
                      <w:marRight w:val="0"/>
                      <w:marTop w:val="0"/>
                      <w:marBottom w:val="0"/>
                      <w:divBdr>
                        <w:top w:val="none" w:sz="0" w:space="0" w:color="auto"/>
                        <w:left w:val="none" w:sz="0" w:space="0" w:color="auto"/>
                        <w:bottom w:val="none" w:sz="0" w:space="0" w:color="auto"/>
                        <w:right w:val="none" w:sz="0" w:space="0" w:color="auto"/>
                      </w:divBdr>
                      <w:divsChild>
                        <w:div w:id="1066300755">
                          <w:marLeft w:val="0"/>
                          <w:marRight w:val="0"/>
                          <w:marTop w:val="0"/>
                          <w:marBottom w:val="0"/>
                          <w:divBdr>
                            <w:top w:val="none" w:sz="0" w:space="0" w:color="auto"/>
                            <w:left w:val="none" w:sz="0" w:space="0" w:color="auto"/>
                            <w:bottom w:val="none" w:sz="0" w:space="0" w:color="auto"/>
                            <w:right w:val="none" w:sz="0" w:space="0" w:color="auto"/>
                          </w:divBdr>
                          <w:divsChild>
                            <w:div w:id="1967273472">
                              <w:marLeft w:val="0"/>
                              <w:marRight w:val="0"/>
                              <w:marTop w:val="0"/>
                              <w:marBottom w:val="0"/>
                              <w:divBdr>
                                <w:top w:val="none" w:sz="0" w:space="0" w:color="auto"/>
                                <w:left w:val="none" w:sz="0" w:space="0" w:color="auto"/>
                                <w:bottom w:val="none" w:sz="0" w:space="0" w:color="auto"/>
                                <w:right w:val="none" w:sz="0" w:space="0" w:color="auto"/>
                              </w:divBdr>
                              <w:divsChild>
                                <w:div w:id="1625501746">
                                  <w:marLeft w:val="0"/>
                                  <w:marRight w:val="0"/>
                                  <w:marTop w:val="0"/>
                                  <w:marBottom w:val="0"/>
                                  <w:divBdr>
                                    <w:top w:val="none" w:sz="0" w:space="0" w:color="auto"/>
                                    <w:left w:val="none" w:sz="0" w:space="0" w:color="auto"/>
                                    <w:bottom w:val="none" w:sz="0" w:space="0" w:color="auto"/>
                                    <w:right w:val="none" w:sz="0" w:space="0" w:color="auto"/>
                                  </w:divBdr>
                                  <w:divsChild>
                                    <w:div w:id="918171707">
                                      <w:marLeft w:val="0"/>
                                      <w:marRight w:val="0"/>
                                      <w:marTop w:val="0"/>
                                      <w:marBottom w:val="0"/>
                                      <w:divBdr>
                                        <w:top w:val="none" w:sz="0" w:space="0" w:color="auto"/>
                                        <w:left w:val="none" w:sz="0" w:space="0" w:color="auto"/>
                                        <w:bottom w:val="none" w:sz="0" w:space="0" w:color="auto"/>
                                        <w:right w:val="none" w:sz="0" w:space="0" w:color="auto"/>
                                      </w:divBdr>
                                      <w:divsChild>
                                        <w:div w:id="1831824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3886420">
                          <w:marLeft w:val="0"/>
                          <w:marRight w:val="0"/>
                          <w:marTop w:val="0"/>
                          <w:marBottom w:val="0"/>
                          <w:divBdr>
                            <w:top w:val="none" w:sz="0" w:space="0" w:color="auto"/>
                            <w:left w:val="none" w:sz="0" w:space="0" w:color="auto"/>
                            <w:bottom w:val="none" w:sz="0" w:space="0" w:color="auto"/>
                            <w:right w:val="none" w:sz="0" w:space="0" w:color="auto"/>
                          </w:divBdr>
                          <w:divsChild>
                            <w:div w:id="1089161304">
                              <w:marLeft w:val="0"/>
                              <w:marRight w:val="0"/>
                              <w:marTop w:val="0"/>
                              <w:marBottom w:val="150"/>
                              <w:divBdr>
                                <w:top w:val="none" w:sz="0" w:space="0" w:color="auto"/>
                                <w:left w:val="none" w:sz="0" w:space="0" w:color="auto"/>
                                <w:bottom w:val="none" w:sz="0" w:space="0" w:color="auto"/>
                                <w:right w:val="none" w:sz="0" w:space="0" w:color="auto"/>
                              </w:divBdr>
                              <w:divsChild>
                                <w:div w:id="543372944">
                                  <w:marLeft w:val="150"/>
                                  <w:marRight w:val="0"/>
                                  <w:marTop w:val="0"/>
                                  <w:marBottom w:val="0"/>
                                  <w:divBdr>
                                    <w:top w:val="none" w:sz="0" w:space="0" w:color="auto"/>
                                    <w:left w:val="none" w:sz="0" w:space="0" w:color="auto"/>
                                    <w:bottom w:val="none" w:sz="0" w:space="0" w:color="auto"/>
                                    <w:right w:val="none" w:sz="0" w:space="0" w:color="auto"/>
                                  </w:divBdr>
                                  <w:divsChild>
                                    <w:div w:id="323896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1591689">
          <w:marLeft w:val="0"/>
          <w:marRight w:val="0"/>
          <w:marTop w:val="0"/>
          <w:marBottom w:val="0"/>
          <w:divBdr>
            <w:top w:val="none" w:sz="0" w:space="0" w:color="auto"/>
            <w:left w:val="none" w:sz="0" w:space="0" w:color="auto"/>
            <w:bottom w:val="none" w:sz="0" w:space="0" w:color="auto"/>
            <w:right w:val="none" w:sz="0" w:space="0" w:color="auto"/>
          </w:divBdr>
          <w:divsChild>
            <w:div w:id="858592475">
              <w:marLeft w:val="0"/>
              <w:marRight w:val="0"/>
              <w:marTop w:val="0"/>
              <w:marBottom w:val="0"/>
              <w:divBdr>
                <w:top w:val="none" w:sz="0" w:space="0" w:color="auto"/>
                <w:left w:val="none" w:sz="0" w:space="0" w:color="auto"/>
                <w:bottom w:val="none" w:sz="0" w:space="0" w:color="auto"/>
                <w:right w:val="none" w:sz="0" w:space="0" w:color="auto"/>
              </w:divBdr>
              <w:divsChild>
                <w:div w:id="2083601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4695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25uLeIabcBg" TargetMode="External"/><Relationship Id="rId3" Type="http://schemas.openxmlformats.org/officeDocument/2006/relationships/settings" Target="settings.xml"/><Relationship Id="rId7" Type="http://schemas.openxmlformats.org/officeDocument/2006/relationships/hyperlink" Target="https://www.youtube.com/watch?v=U4I2bvZGa_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eb.archive.org/web/20160807210739/http://www.nationalgeographic.com/125/photos/explore-weddings/" TargetMode="External"/><Relationship Id="rId11" Type="http://schemas.openxmlformats.org/officeDocument/2006/relationships/theme" Target="theme/theme1.xml"/><Relationship Id="rId5" Type="http://schemas.openxmlformats.org/officeDocument/2006/relationships/hyperlink" Target="https://web.archive.org/web/20160807210739/http:/www.nationalgeographic.com/125/photos/explore-weddings/"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youtube.com/watch?v=wkbjMV8tff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4</Pages>
  <Words>777</Words>
  <Characters>4431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Vernon Lamb Jr</dc:creator>
  <cp:keywords/>
  <dc:description/>
  <cp:lastModifiedBy>Vernon Lamb Jr</cp:lastModifiedBy>
  <cp:revision>1</cp:revision>
  <dcterms:created xsi:type="dcterms:W3CDTF">2018-07-22T01:18:00Z</dcterms:created>
  <dcterms:modified xsi:type="dcterms:W3CDTF">2018-07-22T01:41:00Z</dcterms:modified>
</cp:coreProperties>
</file>